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舒城县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中小学音乐、美术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学科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专（兼）任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cs="宋体"/>
          <w:b w:val="0"/>
          <w:bCs w:val="0"/>
          <w:color w:val="333333"/>
          <w:kern w:val="0"/>
          <w:sz w:val="16"/>
          <w:szCs w:val="1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教师信息登记表</w:t>
      </w:r>
    </w:p>
    <w:tbl>
      <w:tblPr>
        <w:tblStyle w:val="4"/>
        <w:tblW w:w="883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91"/>
        <w:gridCol w:w="689"/>
        <w:gridCol w:w="1060"/>
        <w:gridCol w:w="226"/>
        <w:gridCol w:w="855"/>
        <w:gridCol w:w="268"/>
        <w:gridCol w:w="812"/>
        <w:gridCol w:w="2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　　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性别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粘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党　　派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第一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毕业院校（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第一学历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现任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学科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主修专业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兼任学科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主要兴趣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75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发展方向</w:t>
            </w:r>
          </w:p>
        </w:tc>
        <w:tc>
          <w:tcPr>
            <w:tcW w:w="75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75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75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  <w:szCs w:val="24"/>
                <w:lang w:eastAsia="zh-CN"/>
              </w:rPr>
              <w:t>手机号：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微信号：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E-mail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地址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QQ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个人专业比赛（或展演）、教学比赛、论文评比、信息化比赛（含晒课、微课、课件制作等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、指导学生（主要辅导者）获奖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</w:rPr>
              <w:t xml:space="preserve">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88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学校领导签字（盖章）</w:t>
            </w: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497B"/>
    <w:rsid w:val="005434CA"/>
    <w:rsid w:val="12A01514"/>
    <w:rsid w:val="30A95DCD"/>
    <w:rsid w:val="31ED7AF1"/>
    <w:rsid w:val="366C652F"/>
    <w:rsid w:val="369820FB"/>
    <w:rsid w:val="54843FFB"/>
    <w:rsid w:val="5B0F497B"/>
    <w:rsid w:val="67AC04A9"/>
    <w:rsid w:val="67AC5D4A"/>
    <w:rsid w:val="6DCC1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2017-03-22T06:55:00Z</dcterms:created>
  <dc:creator>万户网络</dc:creator>
  <cp:lastModifiedBy>万户网络</cp:lastModifiedBy>
  <cp:lastPrinted>2017-03-22T08:52:00Z</cp:lastPrinted>
  <dcterms:modified xsi:type="dcterms:W3CDTF">2017-04-10T02:55:06Z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