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1B" w:rsidRPr="00941C0F" w:rsidRDefault="0015571B" w:rsidP="009758C9">
      <w:pPr>
        <w:pStyle w:val="Index1"/>
        <w:rPr>
          <w:color w:val="000000"/>
        </w:rPr>
      </w:pPr>
      <w:r>
        <w:rPr>
          <w:rFonts w:hint="eastAsia"/>
          <w:color w:val="000000"/>
        </w:rPr>
        <w:t>中小学计算机教室</w:t>
      </w:r>
      <w:r w:rsidRPr="00941C0F">
        <w:rPr>
          <w:rFonts w:hint="eastAsia"/>
          <w:color w:val="000000"/>
        </w:rPr>
        <w:t>主要设备技术要求</w:t>
      </w:r>
    </w:p>
    <w:p w:rsidR="0015571B" w:rsidRPr="00941C0F" w:rsidRDefault="0015571B" w:rsidP="005C261A">
      <w:pPr>
        <w:pStyle w:val="Index1"/>
        <w:ind w:firstLineChars="199" w:firstLine="31680"/>
        <w:jc w:val="left"/>
        <w:rPr>
          <w:color w:val="000000"/>
          <w:sz w:val="24"/>
          <w:szCs w:val="24"/>
        </w:rPr>
      </w:pPr>
    </w:p>
    <w:tbl>
      <w:tblPr>
        <w:tblW w:w="95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958"/>
        <w:gridCol w:w="182"/>
        <w:gridCol w:w="5297"/>
        <w:gridCol w:w="510"/>
        <w:gridCol w:w="613"/>
        <w:gridCol w:w="1090"/>
      </w:tblGrid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品目号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品名名称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cs="宋体" w:hint="eastAsia"/>
                <w:color w:val="000000"/>
                <w:szCs w:val="21"/>
              </w:rPr>
              <w:t>招标规格及技术参数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15571B" w:rsidRPr="00941C0F" w:rsidTr="006C5902">
        <w:trPr>
          <w:trHeight w:val="50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02-001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9758C9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座计算机教室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学生机★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I3-4150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（双核，</w:t>
            </w:r>
            <w:r w:rsidRPr="00941C0F">
              <w:rPr>
                <w:rFonts w:ascii="宋体" w:hAnsi="宋体"/>
                <w:color w:val="000000"/>
                <w:szCs w:val="21"/>
              </w:rPr>
              <w:t>3.5G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及以上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 /4G DDRIII 1600/500G SATAIII 7200RPM/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无光驱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集成显卡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教师机★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I5-4590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（四核，</w:t>
            </w:r>
            <w:r w:rsidRPr="00941C0F">
              <w:rPr>
                <w:rFonts w:ascii="宋体" w:hAnsi="宋体"/>
                <w:color w:val="000000"/>
                <w:szCs w:val="21"/>
              </w:rPr>
              <w:t>3.3G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/4G DDRIII 1600/500G SATAIII 7200RPM/DVD/1G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独立显卡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LED/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/2.0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音箱、耳麦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</w:t>
            </w:r>
            <w:r w:rsidRPr="00941C0F">
              <w:rPr>
                <w:rFonts w:ascii="宋体" w:hAnsi="宋体"/>
                <w:color w:val="000000"/>
                <w:szCs w:val="21"/>
              </w:rPr>
              <w:t>24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口，</w:t>
            </w:r>
            <w:r w:rsidRPr="00941C0F">
              <w:rPr>
                <w:rFonts w:ascii="宋体" w:hAnsi="宋体"/>
                <w:color w:val="000000"/>
                <w:szCs w:val="21"/>
              </w:rPr>
              <w:t>10M-100M-1000M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自适应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学生桌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学生双人电脑桌要求：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，宽不小于</w:t>
            </w:r>
            <w:r w:rsidRPr="00941C0F">
              <w:rPr>
                <w:rFonts w:ascii="宋体" w:hAnsi="宋体"/>
                <w:color w:val="000000"/>
                <w:szCs w:val="21"/>
              </w:rPr>
              <w:t>50CM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级绿色环保三聚氰胺实木颗粒板，板材质地应符合</w:t>
            </w:r>
            <w:r w:rsidRPr="00941C0F">
              <w:rPr>
                <w:rFonts w:ascii="宋体" w:hAnsi="宋体"/>
                <w:color w:val="000000"/>
                <w:szCs w:val="21"/>
              </w:rPr>
              <w:t>GB/T15102-94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中一等品标准的要求；结构合理、稳定性好，抽屉推拉灵活</w:t>
            </w:r>
            <w:r w:rsidRPr="00941C0F">
              <w:rPr>
                <w:rFonts w:ascii="宋体" w:hAnsi="宋体"/>
                <w:color w:val="000000"/>
                <w:szCs w:val="21"/>
              </w:rPr>
              <w:t>;2.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以上，抽屉下有托板。所有立柱板边都要包边。主机柜左右底板后方各有电脑线孔，主机柜上方桌面有两个电脑线孔。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学生凳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实木方凳，长</w:t>
            </w:r>
            <w:r w:rsidRPr="00941C0F">
              <w:rPr>
                <w:rFonts w:ascii="宋体" w:hAnsi="宋体"/>
                <w:color w:val="000000"/>
                <w:szCs w:val="21"/>
              </w:rPr>
              <w:t>35cm*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宽</w:t>
            </w:r>
            <w:r w:rsidRPr="00941C0F">
              <w:rPr>
                <w:rFonts w:ascii="宋体" w:hAnsi="宋体"/>
                <w:color w:val="000000"/>
                <w:szCs w:val="21"/>
              </w:rPr>
              <w:t>25cm,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凳面板厚不小于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20 mm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，四周刨圆角，做工精细，表面光滑，美观大方；凳腿部件材质为优质杂木，主要拐角用钢板、螺丝加固，与学生桌面颜色一致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教师桌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</w:t>
            </w:r>
            <w:r w:rsidRPr="00941C0F">
              <w:rPr>
                <w:rFonts w:ascii="宋体" w:hAnsi="宋体"/>
                <w:color w:val="000000"/>
                <w:szCs w:val="21"/>
              </w:rPr>
              <w:t>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级绿色环保三聚氰胺实木颗粒板；</w:t>
            </w:r>
            <w:r w:rsidRPr="00941C0F">
              <w:rPr>
                <w:rFonts w:ascii="宋体" w:hAnsi="宋体"/>
                <w:color w:val="000000"/>
                <w:szCs w:val="21"/>
              </w:rPr>
              <w:t>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以上，抽屉下有托板。所有立柱板边都要包边。后侧有活动的挡板便于各种设备的安装，台面有一个电脑线孔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稳压电源（</w:t>
            </w:r>
            <w:r w:rsidRPr="00941C0F">
              <w:rPr>
                <w:rFonts w:ascii="宋体" w:hAnsi="宋体"/>
                <w:color w:val="000000"/>
                <w:szCs w:val="21"/>
              </w:rPr>
              <w:t>15KV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品牌，三相，功率：</w:t>
            </w:r>
            <w:r w:rsidRPr="00941C0F">
              <w:rPr>
                <w:rFonts w:ascii="宋体" w:hAnsi="宋体"/>
                <w:color w:val="000000"/>
                <w:szCs w:val="21"/>
              </w:rPr>
              <w:t>15KVA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，输入电压范围：相电压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260—430V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，最好达到：相电压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；输出电压范围：相电压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；稳压精度：相电压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；频率：</w:t>
            </w:r>
            <w:r w:rsidRPr="00941C0F">
              <w:rPr>
                <w:rFonts w:ascii="宋体" w:hAnsi="宋体"/>
                <w:color w:val="000000"/>
                <w:szCs w:val="21"/>
              </w:rPr>
              <w:t>50Hz/60Hz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；调整时间：〈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秒（输入电压变化</w:t>
            </w:r>
            <w:r w:rsidRPr="00941C0F">
              <w:rPr>
                <w:rFonts w:ascii="宋体" w:hAnsi="宋体"/>
                <w:color w:val="000000"/>
                <w:szCs w:val="21"/>
              </w:rPr>
              <w:t>10%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）；效率〉</w:t>
            </w:r>
            <w:r w:rsidRPr="00941C0F">
              <w:rPr>
                <w:rFonts w:ascii="宋体" w:hAnsi="宋体"/>
                <w:color w:val="000000"/>
                <w:szCs w:val="21"/>
              </w:rPr>
              <w:t>90%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；环境温度：</w:t>
            </w:r>
            <w:r w:rsidRPr="00941C0F">
              <w:rPr>
                <w:rFonts w:ascii="宋体" w:hAnsi="宋体"/>
                <w:color w:val="000000"/>
                <w:szCs w:val="21"/>
              </w:rPr>
              <w:t>-10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C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；温升〈</w:t>
            </w: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；、波形失真：无附加波形失真；抗电强度：</w:t>
            </w:r>
            <w:r w:rsidRPr="00941C0F">
              <w:rPr>
                <w:rFonts w:ascii="宋体" w:hAnsi="宋体"/>
                <w:color w:val="000000"/>
                <w:szCs w:val="21"/>
              </w:rPr>
              <w:t>1500V/1min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；绝缘电阻：单相</w:t>
            </w:r>
            <w:r w:rsidRPr="00941C0F">
              <w:rPr>
                <w:rFonts w:ascii="宋体" w:hAnsi="宋体"/>
                <w:color w:val="000000"/>
                <w:szCs w:val="21"/>
              </w:rPr>
              <w:t>&gt;5M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Ω；三相</w:t>
            </w:r>
            <w:r w:rsidRPr="00941C0F">
              <w:rPr>
                <w:rFonts w:ascii="宋体" w:hAnsi="宋体"/>
                <w:color w:val="000000"/>
                <w:szCs w:val="21"/>
              </w:rPr>
              <w:t>&gt;2M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Ω；保护功能：过压保护，过流保护；应急直通：稳压市电双路切换；输出显示：三相电流，电压输出显示；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多功能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电源插座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</w:t>
            </w:r>
            <w:r w:rsidRPr="00941C0F">
              <w:rPr>
                <w:rFonts w:ascii="宋体" w:hAnsi="宋体"/>
                <w:color w:val="000000"/>
                <w:szCs w:val="21"/>
              </w:rPr>
              <w:t>/10A 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多功能双排防浪涌电源插座</w:t>
            </w:r>
            <w:r w:rsidRPr="00941C0F">
              <w:rPr>
                <w:rFonts w:ascii="宋体" w:hAnsi="宋体"/>
                <w:color w:val="000000"/>
                <w:szCs w:val="21"/>
              </w:rPr>
              <w:t>, 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位以上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办公软件：</w:t>
            </w:r>
            <w:r w:rsidRPr="00941C0F">
              <w:rPr>
                <w:rFonts w:ascii="宋体" w:hAnsi="宋体"/>
                <w:color w:val="000000"/>
                <w:szCs w:val="21"/>
              </w:rPr>
              <w:t>Microsoft Office 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教育标准版正版软件教学资源包内含</w:t>
            </w: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教育标准版办公软件（含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个组件：</w:t>
            </w:r>
            <w:r w:rsidRPr="00941C0F">
              <w:rPr>
                <w:rFonts w:ascii="宋体" w:hAnsi="宋体"/>
                <w:color w:val="000000"/>
                <w:szCs w:val="21"/>
              </w:rPr>
              <w:t>Word2013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Excel2013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Powerpoit2013 Onenote2013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Outlook2013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Publisher2013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2..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中央电化教育馆备课系统，资源内容覆盖了小学、初中</w:t>
            </w:r>
            <w:r w:rsidRPr="00941C0F">
              <w:rPr>
                <w:rFonts w:ascii="宋体" w:hAnsi="宋体"/>
                <w:color w:val="000000"/>
                <w:szCs w:val="21"/>
              </w:rPr>
              <w:t>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个年级全学科的各知识点，资源总容量</w:t>
            </w:r>
            <w:r w:rsidRPr="00941C0F">
              <w:rPr>
                <w:rFonts w:ascii="宋体" w:hAnsi="宋体"/>
                <w:color w:val="000000"/>
                <w:szCs w:val="21"/>
              </w:rPr>
              <w:t>60G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相关要求：</w:t>
            </w:r>
          </w:p>
          <w:p w:rsidR="0015571B" w:rsidRPr="006770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b/>
                <w:color w:val="000000"/>
                <w:szCs w:val="21"/>
              </w:rPr>
              <w:t>提供授权书原件。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施工材料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整个教室的布线材料等</w:t>
            </w:r>
            <w:r w:rsidRPr="00941C0F">
              <w:rPr>
                <w:rFonts w:ascii="宋体"/>
                <w:color w:val="000000"/>
                <w:szCs w:val="21"/>
              </w:rPr>
              <w:t>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完成</w:t>
            </w:r>
            <w:r w:rsidRPr="00941C0F">
              <w:rPr>
                <w:rFonts w:ascii="宋体" w:hAnsi="宋体"/>
                <w:color w:val="000000"/>
                <w:szCs w:val="21"/>
              </w:rPr>
              <w:t>21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台计算机的安装布线。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过道走线用金属线槽覆盖，金属线槽</w:t>
            </w:r>
            <w:r w:rsidRPr="00941C0F">
              <w:rPr>
                <w:rFonts w:ascii="宋体" w:hAnsi="宋体"/>
                <w:color w:val="000000"/>
                <w:szCs w:val="21"/>
              </w:rPr>
              <w:t>(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厚度≥</w:t>
            </w:r>
            <w:r w:rsidRPr="00941C0F">
              <w:rPr>
                <w:rFonts w:ascii="宋体" w:hAnsi="宋体"/>
                <w:color w:val="000000"/>
                <w:szCs w:val="21"/>
              </w:rPr>
              <w:t>1.2mm)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，钢制线槽内加套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线槽保护，拐角处需采用圆弧性钢制转角联接，转角两边接头卡在钢槽内，缝隙处用玻璃胶密封。超五类双绞线、</w:t>
            </w:r>
            <w:r w:rsidRPr="00941C0F">
              <w:rPr>
                <w:rFonts w:ascii="宋体" w:hAnsi="宋体"/>
                <w:color w:val="000000"/>
                <w:szCs w:val="21"/>
              </w:rPr>
              <w:t>RJ-45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头，护套、电源线、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线槽等。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电源线、网线悬空，从桌后走线，使布线整洁美观便于清理，整个机房布线整洁大方。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rPr>
          <w:trHeight w:val="446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02-002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9758C9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座计算机教室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spacing w:line="240" w:lineRule="atLeast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I3-4150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（双核，</w:t>
            </w:r>
            <w:r w:rsidRPr="00941C0F">
              <w:rPr>
                <w:rFonts w:ascii="宋体" w:hAnsi="宋体"/>
                <w:color w:val="000000"/>
                <w:szCs w:val="21"/>
              </w:rPr>
              <w:t>3.5G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及以上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 /4G DDRIII 1600/500G SATAIII 7200RPM/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无光驱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集成显卡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I5-4590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（四核，</w:t>
            </w:r>
            <w:r w:rsidRPr="00941C0F">
              <w:rPr>
                <w:rFonts w:ascii="宋体" w:hAnsi="宋体"/>
                <w:color w:val="000000"/>
                <w:szCs w:val="21"/>
              </w:rPr>
              <w:t>3.3G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/4G DDRIII 1600/500G SATAIII 7200RPM/DVD/1G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独立显卡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LED/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/2.0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音箱、耳麦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</w:t>
            </w:r>
            <w:r w:rsidRPr="00941C0F">
              <w:rPr>
                <w:rFonts w:ascii="宋体" w:hAnsi="宋体"/>
                <w:color w:val="000000"/>
                <w:szCs w:val="21"/>
              </w:rPr>
              <w:t>24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口，</w:t>
            </w:r>
            <w:r w:rsidRPr="00941C0F">
              <w:rPr>
                <w:rFonts w:ascii="宋体" w:hAnsi="宋体"/>
                <w:color w:val="000000"/>
                <w:szCs w:val="21"/>
              </w:rPr>
              <w:t>10M-100M-1000M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自适应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学生双人电脑桌要求：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，宽不小于</w:t>
            </w:r>
            <w:r w:rsidRPr="00941C0F">
              <w:rPr>
                <w:rFonts w:ascii="宋体" w:hAnsi="宋体"/>
                <w:color w:val="000000"/>
                <w:szCs w:val="21"/>
              </w:rPr>
              <w:t>50CM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级绿色环保三聚氰胺实木颗粒板，板材质地应符合</w:t>
            </w:r>
            <w:r w:rsidRPr="00941C0F">
              <w:rPr>
                <w:rFonts w:ascii="宋体" w:hAnsi="宋体"/>
                <w:color w:val="000000"/>
                <w:szCs w:val="21"/>
              </w:rPr>
              <w:t>GB/T15102-94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中一等品标准的要求；结构合理、稳定性好，抽屉推拉灵活</w:t>
            </w:r>
            <w:r w:rsidRPr="00941C0F">
              <w:rPr>
                <w:rFonts w:ascii="宋体" w:hAnsi="宋体"/>
                <w:color w:val="000000"/>
                <w:szCs w:val="21"/>
              </w:rPr>
              <w:t>;2.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以上，抽屉下有托板。所有立柱板边都要包边。主机柜左右底板后方各有电脑线孔，主机柜上方桌面有两个电脑线孔。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学生凳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实木方凳，长</w:t>
            </w:r>
            <w:r w:rsidRPr="00941C0F">
              <w:rPr>
                <w:rFonts w:ascii="宋体" w:hAnsi="宋体"/>
                <w:color w:val="000000"/>
                <w:szCs w:val="21"/>
              </w:rPr>
              <w:t>35cm*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宽</w:t>
            </w:r>
            <w:r w:rsidRPr="00941C0F">
              <w:rPr>
                <w:rFonts w:ascii="宋体" w:hAnsi="宋体"/>
                <w:color w:val="000000"/>
                <w:szCs w:val="21"/>
              </w:rPr>
              <w:t>25cm,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凳面板厚不小于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20 mm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，四周刨圆角，做工精细，表面光滑，美观大方；凳腿部件材质为优质杂木，主要拐角用钢板、螺丝加固，与学生桌面颜色一致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</w:t>
            </w:r>
            <w:r w:rsidRPr="00941C0F">
              <w:rPr>
                <w:rFonts w:ascii="宋体" w:hAnsi="宋体"/>
                <w:color w:val="000000"/>
                <w:szCs w:val="21"/>
              </w:rPr>
              <w:t>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级绿色环保三聚氰胺实木颗粒板；</w:t>
            </w:r>
            <w:r w:rsidRPr="00941C0F">
              <w:rPr>
                <w:rFonts w:ascii="宋体" w:hAnsi="宋体"/>
                <w:color w:val="000000"/>
                <w:szCs w:val="21"/>
              </w:rPr>
              <w:t>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以上，抽屉下有托板。所有立柱板边都要包边。后侧有活动的挡板便于各种设备的安装，台面有一个电脑线孔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稳压电源（</w:t>
            </w:r>
            <w:r w:rsidRPr="00941C0F">
              <w:rPr>
                <w:rFonts w:ascii="宋体" w:hAnsi="宋体"/>
                <w:color w:val="000000"/>
                <w:szCs w:val="21"/>
              </w:rPr>
              <w:t>15KV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品牌，三相，功率：</w:t>
            </w:r>
            <w:r w:rsidRPr="00941C0F">
              <w:rPr>
                <w:rFonts w:ascii="宋体" w:hAnsi="宋体"/>
                <w:color w:val="000000"/>
                <w:szCs w:val="21"/>
              </w:rPr>
              <w:t>15KVA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，输入电压范围：相电压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260—430V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，最好达到：相电压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；输出电压范围：相电压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；稳压精度：相电压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；频率：</w:t>
            </w:r>
            <w:r w:rsidRPr="00941C0F">
              <w:rPr>
                <w:rFonts w:ascii="宋体" w:hAnsi="宋体"/>
                <w:color w:val="000000"/>
                <w:szCs w:val="21"/>
              </w:rPr>
              <w:t>50Hz/60Hz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；调整时间：〈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秒（输入电压变化</w:t>
            </w:r>
            <w:r w:rsidRPr="00941C0F">
              <w:rPr>
                <w:rFonts w:ascii="宋体" w:hAnsi="宋体"/>
                <w:color w:val="000000"/>
                <w:szCs w:val="21"/>
              </w:rPr>
              <w:t>10%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）；效率〉</w:t>
            </w:r>
            <w:r w:rsidRPr="00941C0F">
              <w:rPr>
                <w:rFonts w:ascii="宋体" w:hAnsi="宋体"/>
                <w:color w:val="000000"/>
                <w:szCs w:val="21"/>
              </w:rPr>
              <w:t>90%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；环境温度：</w:t>
            </w:r>
            <w:r w:rsidRPr="00941C0F">
              <w:rPr>
                <w:rFonts w:ascii="宋体" w:hAnsi="宋体"/>
                <w:color w:val="000000"/>
                <w:szCs w:val="21"/>
              </w:rPr>
              <w:t>-10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C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；温升〈</w:t>
            </w: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；、波形失真：无附加波形失真；抗电强度：</w:t>
            </w:r>
            <w:r w:rsidRPr="00941C0F">
              <w:rPr>
                <w:rFonts w:ascii="宋体" w:hAnsi="宋体"/>
                <w:color w:val="000000"/>
                <w:szCs w:val="21"/>
              </w:rPr>
              <w:t>1500V/1min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；绝缘电阻：单相</w:t>
            </w:r>
            <w:r w:rsidRPr="00941C0F">
              <w:rPr>
                <w:rFonts w:ascii="宋体" w:hAnsi="宋体"/>
                <w:color w:val="000000"/>
                <w:szCs w:val="21"/>
              </w:rPr>
              <w:t>&gt;5M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Ω；三相</w:t>
            </w:r>
            <w:r w:rsidRPr="00941C0F">
              <w:rPr>
                <w:rFonts w:ascii="宋体" w:hAnsi="宋体"/>
                <w:color w:val="000000"/>
                <w:szCs w:val="21"/>
              </w:rPr>
              <w:t>&gt;2M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Ω；保护功能：过压保护，过流保护；应急直通：稳压市电双路切换；输出显示：三相电流，电压输出显示；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多功能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电源插座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</w:t>
            </w:r>
            <w:r w:rsidRPr="00941C0F">
              <w:rPr>
                <w:rFonts w:ascii="宋体" w:hAnsi="宋体"/>
                <w:color w:val="000000"/>
                <w:szCs w:val="21"/>
              </w:rPr>
              <w:t>/10A 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多功能双排防浪涌电源插座</w:t>
            </w:r>
            <w:r w:rsidRPr="00941C0F">
              <w:rPr>
                <w:rFonts w:ascii="宋体" w:hAnsi="宋体"/>
                <w:color w:val="000000"/>
                <w:szCs w:val="21"/>
              </w:rPr>
              <w:t>, 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位以上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办公软件：</w:t>
            </w:r>
            <w:r w:rsidRPr="00941C0F">
              <w:rPr>
                <w:rFonts w:ascii="宋体" w:hAnsi="宋体"/>
                <w:color w:val="000000"/>
                <w:szCs w:val="21"/>
              </w:rPr>
              <w:t>Microsoft Office 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教育标准版正版软件教学资源包内含</w:t>
            </w: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教育标准版办公软件（含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个组件：</w:t>
            </w:r>
            <w:r w:rsidRPr="00941C0F">
              <w:rPr>
                <w:rFonts w:ascii="宋体" w:hAnsi="宋体"/>
                <w:color w:val="000000"/>
                <w:szCs w:val="21"/>
              </w:rPr>
              <w:t>Word2013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Excel2013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Powerpoit2013 Onenote2013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Outlook2013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Publisher2013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2..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中央电化教育馆备课系统，资源内容覆盖了小学、初中</w:t>
            </w:r>
            <w:r w:rsidRPr="00941C0F">
              <w:rPr>
                <w:rFonts w:ascii="宋体" w:hAnsi="宋体"/>
                <w:color w:val="000000"/>
                <w:szCs w:val="21"/>
              </w:rPr>
              <w:t>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个年级全学科的各知识点，资源总容量</w:t>
            </w:r>
            <w:r w:rsidRPr="00941C0F">
              <w:rPr>
                <w:rFonts w:ascii="宋体" w:hAnsi="宋体"/>
                <w:color w:val="000000"/>
                <w:szCs w:val="21"/>
              </w:rPr>
              <w:t>60G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相关要求：</w:t>
            </w:r>
          </w:p>
          <w:p w:rsidR="0015571B" w:rsidRPr="0014542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b/>
                <w:color w:val="000000"/>
                <w:szCs w:val="21"/>
              </w:rPr>
              <w:t>提供授权书原件。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施工材料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整个教室的布线材料等</w:t>
            </w:r>
            <w:r w:rsidRPr="00941C0F">
              <w:rPr>
                <w:rFonts w:ascii="宋体"/>
                <w:color w:val="000000"/>
                <w:szCs w:val="21"/>
              </w:rPr>
              <w:t>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完成</w:t>
            </w:r>
            <w:r w:rsidRPr="00941C0F">
              <w:rPr>
                <w:rFonts w:ascii="宋体" w:hAnsi="宋体"/>
                <w:color w:val="000000"/>
                <w:szCs w:val="21"/>
              </w:rPr>
              <w:t>31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台计算机的安装布线。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过道走线用金属线槽覆盖，金属线槽</w:t>
            </w:r>
            <w:r w:rsidRPr="00941C0F">
              <w:rPr>
                <w:rFonts w:ascii="宋体" w:hAnsi="宋体"/>
                <w:color w:val="000000"/>
                <w:szCs w:val="21"/>
              </w:rPr>
              <w:t>(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厚度≥</w:t>
            </w:r>
            <w:r w:rsidRPr="00941C0F">
              <w:rPr>
                <w:rFonts w:ascii="宋体" w:hAnsi="宋体"/>
                <w:color w:val="000000"/>
                <w:szCs w:val="21"/>
              </w:rPr>
              <w:t>1.2mm)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，钢制线槽内加套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线槽保护，拐角处需采用圆弧性钢制转角联接，转角两边接头卡在钢槽内，缝隙处用玻璃胶密封。超五类双绞线、</w:t>
            </w:r>
            <w:r w:rsidRPr="00941C0F">
              <w:rPr>
                <w:rFonts w:ascii="宋体" w:hAnsi="宋体"/>
                <w:color w:val="000000"/>
                <w:szCs w:val="21"/>
              </w:rPr>
              <w:t>RJ-45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头，护套、电源线、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线槽等。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电源线、网线悬空，从桌后走线，使布线整洁美观便于清理，整个机房布线整洁大方。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rPr>
          <w:trHeight w:val="427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02-003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9758C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座计算机教室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rPr>
          <w:trHeight w:val="49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学生机★</w:t>
            </w:r>
          </w:p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I3-4150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（双核，</w:t>
            </w:r>
            <w:r w:rsidRPr="00941C0F">
              <w:rPr>
                <w:rFonts w:ascii="宋体" w:hAnsi="宋体"/>
                <w:color w:val="000000"/>
                <w:szCs w:val="21"/>
              </w:rPr>
              <w:t>3.5G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及以上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 /4G DDRIII 1600/500G SATAIII 7200RPM/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无光驱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集成显卡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教师机★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I5-4590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（四核，</w:t>
            </w:r>
            <w:r w:rsidRPr="00941C0F">
              <w:rPr>
                <w:rFonts w:ascii="宋体" w:hAnsi="宋体"/>
                <w:color w:val="000000"/>
                <w:szCs w:val="21"/>
              </w:rPr>
              <w:t>3.3G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/4G DDRIII 1600/500G SATAIII 7200RPM/DVD/1G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独立显卡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LED/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/2.0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音箱、耳麦预装微软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</w:t>
            </w:r>
            <w:r w:rsidRPr="00941C0F">
              <w:rPr>
                <w:rFonts w:ascii="宋体" w:hAnsi="宋体"/>
                <w:color w:val="000000"/>
                <w:szCs w:val="21"/>
              </w:rPr>
              <w:t>24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口，</w:t>
            </w:r>
            <w:r w:rsidRPr="00941C0F">
              <w:rPr>
                <w:rFonts w:ascii="宋体" w:hAnsi="宋体"/>
                <w:color w:val="000000"/>
                <w:szCs w:val="21"/>
              </w:rPr>
              <w:t>10M-100M-1000M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自适应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学生桌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学生双人电脑桌要求：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，宽不小于</w:t>
            </w:r>
            <w:r w:rsidRPr="00941C0F">
              <w:rPr>
                <w:rFonts w:ascii="宋体" w:hAnsi="宋体"/>
                <w:color w:val="000000"/>
                <w:szCs w:val="21"/>
              </w:rPr>
              <w:t>50CM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级绿色环保三聚氰胺实木颗粒板，板材质地应符合</w:t>
            </w:r>
            <w:r w:rsidRPr="00941C0F">
              <w:rPr>
                <w:rFonts w:ascii="宋体" w:hAnsi="宋体"/>
                <w:color w:val="000000"/>
                <w:szCs w:val="21"/>
              </w:rPr>
              <w:t>GB/T15102-94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中一等品标准的要求；结构合理、稳定性好，抽屉推拉灵活</w:t>
            </w:r>
            <w:r w:rsidRPr="00941C0F">
              <w:rPr>
                <w:rFonts w:ascii="宋体" w:hAnsi="宋体"/>
                <w:color w:val="000000"/>
                <w:szCs w:val="21"/>
              </w:rPr>
              <w:t>;2.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以上，抽屉下有托板。所有立柱板边都要包边。主机柜左右底板后方各有电脑线孔，主机柜上方桌面有两个电脑线孔。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学生凳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实木方凳，长</w:t>
            </w:r>
            <w:r w:rsidRPr="00941C0F">
              <w:rPr>
                <w:rFonts w:ascii="宋体" w:hAnsi="宋体"/>
                <w:color w:val="000000"/>
                <w:szCs w:val="21"/>
              </w:rPr>
              <w:t>35cm*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宽</w:t>
            </w:r>
            <w:r w:rsidRPr="00941C0F">
              <w:rPr>
                <w:rFonts w:ascii="宋体" w:hAnsi="宋体"/>
                <w:color w:val="000000"/>
                <w:szCs w:val="21"/>
              </w:rPr>
              <w:t>25cm,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凳面板厚不小于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20 mm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，四周刨圆角，做工精细，表面光滑，美观大方；凳腿部件材质为优质杂木，主要拐角用钢板、螺丝加固，与学生桌面颜色一致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教师桌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</w:t>
            </w:r>
            <w:r w:rsidRPr="00941C0F">
              <w:rPr>
                <w:rFonts w:ascii="宋体" w:hAnsi="宋体"/>
                <w:color w:val="000000"/>
                <w:szCs w:val="21"/>
              </w:rPr>
              <w:t>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级绿色环保三聚氰胺实木颗粒板；</w:t>
            </w:r>
            <w:r w:rsidRPr="00941C0F">
              <w:rPr>
                <w:rFonts w:ascii="宋体" w:hAnsi="宋体"/>
                <w:color w:val="000000"/>
                <w:szCs w:val="21"/>
              </w:rPr>
              <w:t>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以上，抽屉下有托板。所有立柱板边都要包边。后侧有活动的挡板便于各种设备的安装，台面有一个电脑线孔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稳压电源（</w:t>
            </w:r>
            <w:r w:rsidRPr="00941C0F">
              <w:rPr>
                <w:rFonts w:ascii="宋体" w:hAnsi="宋体"/>
                <w:color w:val="000000"/>
                <w:szCs w:val="21"/>
              </w:rPr>
              <w:t>20KV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品牌，三相，功率：</w:t>
            </w:r>
            <w:r w:rsidRPr="00941C0F">
              <w:rPr>
                <w:rFonts w:ascii="宋体" w:hAnsi="宋体"/>
                <w:color w:val="000000"/>
                <w:szCs w:val="21"/>
              </w:rPr>
              <w:t>20KVA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，输入电压范围：相电压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260—430V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，最好达到：相电压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；输出电压范围：相电压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；稳压精度：相电压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；频率：</w:t>
            </w:r>
            <w:r w:rsidRPr="00941C0F">
              <w:rPr>
                <w:rFonts w:ascii="宋体" w:hAnsi="宋体"/>
                <w:color w:val="000000"/>
                <w:szCs w:val="21"/>
              </w:rPr>
              <w:t>50Hz/60Hz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；调整时间：〈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秒（输入电压变化</w:t>
            </w:r>
            <w:r w:rsidRPr="00941C0F">
              <w:rPr>
                <w:rFonts w:ascii="宋体" w:hAnsi="宋体"/>
                <w:color w:val="000000"/>
                <w:szCs w:val="21"/>
              </w:rPr>
              <w:t>10%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）；效率〉</w:t>
            </w:r>
            <w:r w:rsidRPr="00941C0F">
              <w:rPr>
                <w:rFonts w:ascii="宋体" w:hAnsi="宋体"/>
                <w:color w:val="000000"/>
                <w:szCs w:val="21"/>
              </w:rPr>
              <w:t>90%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；环境温度：</w:t>
            </w:r>
            <w:r w:rsidRPr="00941C0F">
              <w:rPr>
                <w:rFonts w:ascii="宋体" w:hAnsi="宋体"/>
                <w:color w:val="000000"/>
                <w:szCs w:val="21"/>
              </w:rPr>
              <w:t>-10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C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；温升〈</w:t>
            </w: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；、波形失真：无附加波形失真；抗电强度：</w:t>
            </w:r>
            <w:r w:rsidRPr="00941C0F">
              <w:rPr>
                <w:rFonts w:ascii="宋体" w:hAnsi="宋体"/>
                <w:color w:val="000000"/>
                <w:szCs w:val="21"/>
              </w:rPr>
              <w:t>1500V/1min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；绝缘电阻：单相</w:t>
            </w:r>
            <w:r w:rsidRPr="00941C0F">
              <w:rPr>
                <w:rFonts w:ascii="宋体" w:hAnsi="宋体"/>
                <w:color w:val="000000"/>
                <w:szCs w:val="21"/>
              </w:rPr>
              <w:t>&gt;5M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Ω；三相</w:t>
            </w:r>
            <w:r w:rsidRPr="00941C0F">
              <w:rPr>
                <w:rFonts w:ascii="宋体" w:hAnsi="宋体"/>
                <w:color w:val="000000"/>
                <w:szCs w:val="21"/>
              </w:rPr>
              <w:t>&gt;2M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Ω；保护功能：过压保护，过流保护；应急直通：稳压市电双路切换；输出显示：三相电流，电压输出显示；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多功能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电源插座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</w:t>
            </w:r>
            <w:r w:rsidRPr="00941C0F">
              <w:rPr>
                <w:rFonts w:ascii="宋体" w:hAnsi="宋体"/>
                <w:color w:val="000000"/>
                <w:szCs w:val="21"/>
              </w:rPr>
              <w:t>/10A 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多功能双排防浪涌电源插座</w:t>
            </w:r>
            <w:r w:rsidRPr="00941C0F">
              <w:rPr>
                <w:rFonts w:ascii="宋体" w:hAnsi="宋体"/>
                <w:color w:val="000000"/>
                <w:szCs w:val="21"/>
              </w:rPr>
              <w:t>, 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位以上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教育标准版★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办公软件：</w:t>
            </w:r>
            <w:r w:rsidRPr="00941C0F">
              <w:rPr>
                <w:rFonts w:ascii="宋体" w:hAnsi="宋体"/>
                <w:color w:val="000000"/>
                <w:szCs w:val="21"/>
              </w:rPr>
              <w:t>Microsoft Office 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教育标准版正版软件教学资源包内含</w:t>
            </w: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教育标准版办公软件（含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个组件：</w:t>
            </w:r>
            <w:r w:rsidRPr="00941C0F">
              <w:rPr>
                <w:rFonts w:ascii="宋体" w:hAnsi="宋体"/>
                <w:color w:val="000000"/>
                <w:szCs w:val="21"/>
              </w:rPr>
              <w:t>Word2013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Excel2013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Powerpoit2013 Onenote2013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Outlook2013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Publisher2013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2..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中央电化教育馆备课系统，资源内容覆盖了小学、初中</w:t>
            </w:r>
            <w:r w:rsidRPr="00941C0F">
              <w:rPr>
                <w:rFonts w:ascii="宋体" w:hAnsi="宋体"/>
                <w:color w:val="000000"/>
                <w:szCs w:val="21"/>
              </w:rPr>
              <w:t>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个年级全学科的各知识点，资源总容量</w:t>
            </w:r>
            <w:r w:rsidRPr="00941C0F">
              <w:rPr>
                <w:rFonts w:ascii="宋体" w:hAnsi="宋体"/>
                <w:color w:val="000000"/>
                <w:szCs w:val="21"/>
              </w:rPr>
              <w:t>60G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相关要求：</w:t>
            </w:r>
          </w:p>
          <w:p w:rsidR="0015571B" w:rsidRPr="0014542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b/>
                <w:color w:val="000000"/>
                <w:szCs w:val="21"/>
              </w:rPr>
              <w:t>提供授权书原件。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施工材料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整个教室的布线材料等</w:t>
            </w:r>
            <w:r w:rsidRPr="00941C0F">
              <w:rPr>
                <w:rFonts w:ascii="宋体"/>
                <w:color w:val="000000"/>
                <w:szCs w:val="21"/>
              </w:rPr>
              <w:t>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完成</w:t>
            </w:r>
            <w:r w:rsidRPr="00941C0F">
              <w:rPr>
                <w:rFonts w:ascii="宋体" w:hAnsi="宋体"/>
                <w:color w:val="000000"/>
                <w:szCs w:val="21"/>
              </w:rPr>
              <w:t>41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台计算机的安装布线。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过道走线用金属线槽覆盖，金属线槽</w:t>
            </w:r>
            <w:r w:rsidRPr="00941C0F">
              <w:rPr>
                <w:rFonts w:ascii="宋体" w:hAnsi="宋体"/>
                <w:color w:val="000000"/>
                <w:szCs w:val="21"/>
              </w:rPr>
              <w:t>(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厚度≥</w:t>
            </w:r>
            <w:r w:rsidRPr="00941C0F">
              <w:rPr>
                <w:rFonts w:ascii="宋体" w:hAnsi="宋体"/>
                <w:color w:val="000000"/>
                <w:szCs w:val="21"/>
              </w:rPr>
              <w:t>1.2mm)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，钢制线槽内加套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线槽保护，拐角处需采用圆弧性钢制转角联接，转角两边接头卡在钢槽内，缝隙处用玻璃胶密封。超五类双绞线、</w:t>
            </w:r>
            <w:r w:rsidRPr="00941C0F">
              <w:rPr>
                <w:rFonts w:ascii="宋体" w:hAnsi="宋体"/>
                <w:color w:val="000000"/>
                <w:szCs w:val="21"/>
              </w:rPr>
              <w:t>RJ-45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头，护套、电源线、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线槽等。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电源线、网线悬空，从桌后走线，使布线整洁美观便于清理，整个机房布线整洁大方。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rPr>
          <w:trHeight w:val="417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02-004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9758C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座计算机教室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I3-4150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（双核，</w:t>
            </w:r>
            <w:r w:rsidRPr="00941C0F">
              <w:rPr>
                <w:rFonts w:ascii="宋体" w:hAnsi="宋体"/>
                <w:color w:val="000000"/>
                <w:szCs w:val="21"/>
              </w:rPr>
              <w:t>3.5G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及以上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 /4G DDRIII 1600/500G SATAIII 7200RPM/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无光驱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集成显卡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I5-4590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（四核，</w:t>
            </w:r>
            <w:r w:rsidRPr="00941C0F">
              <w:rPr>
                <w:rFonts w:ascii="宋体" w:hAnsi="宋体"/>
                <w:color w:val="000000"/>
                <w:szCs w:val="21"/>
              </w:rPr>
              <w:t>3.3G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/4G DDRIII 1600/500G SATAIII 7200RPM/DVD/1G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独立显卡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LED/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/2.0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音箱、耳麦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</w:t>
            </w:r>
            <w:r w:rsidRPr="00941C0F">
              <w:rPr>
                <w:rFonts w:ascii="宋体" w:hAnsi="宋体"/>
                <w:color w:val="000000"/>
                <w:szCs w:val="21"/>
              </w:rPr>
              <w:t>24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口，</w:t>
            </w:r>
            <w:r w:rsidRPr="00941C0F">
              <w:rPr>
                <w:rFonts w:ascii="宋体" w:hAnsi="宋体"/>
                <w:color w:val="000000"/>
                <w:szCs w:val="21"/>
              </w:rPr>
              <w:t>10M-100M-1000M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自适应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学生双人电脑桌要求：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，宽不小于</w:t>
            </w:r>
            <w:r w:rsidRPr="00941C0F">
              <w:rPr>
                <w:rFonts w:ascii="宋体" w:hAnsi="宋体"/>
                <w:color w:val="000000"/>
                <w:szCs w:val="21"/>
              </w:rPr>
              <w:t>50CM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级绿色环保三聚氰胺实木颗粒板，板材质地应符合</w:t>
            </w:r>
            <w:r w:rsidRPr="00941C0F">
              <w:rPr>
                <w:rFonts w:ascii="宋体" w:hAnsi="宋体"/>
                <w:color w:val="000000"/>
                <w:szCs w:val="21"/>
              </w:rPr>
              <w:t>GB/T15102-94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中一等品标准的要求；结构合理、稳定性好，抽屉推拉灵活</w:t>
            </w:r>
            <w:r w:rsidRPr="00941C0F">
              <w:rPr>
                <w:rFonts w:ascii="宋体" w:hAnsi="宋体"/>
                <w:color w:val="000000"/>
                <w:szCs w:val="21"/>
              </w:rPr>
              <w:t>;2.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以上，抽屉下有托板。所有立柱板边都要包边。主机柜左右底板后方各有电脑线孔，主机柜上方桌面有两个电脑线孔。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学生凳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实木方凳，长</w:t>
            </w:r>
            <w:r w:rsidRPr="00941C0F">
              <w:rPr>
                <w:rFonts w:ascii="宋体" w:hAnsi="宋体"/>
                <w:color w:val="000000"/>
                <w:szCs w:val="21"/>
              </w:rPr>
              <w:t>35cm*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宽</w:t>
            </w:r>
            <w:r w:rsidRPr="00941C0F">
              <w:rPr>
                <w:rFonts w:ascii="宋体" w:hAnsi="宋体"/>
                <w:color w:val="000000"/>
                <w:szCs w:val="21"/>
              </w:rPr>
              <w:t>25cm,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凳面板厚不小于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20 mm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，四周刨圆角，做工精细，表面光滑，美观大方；凳腿部件材质为优质杂木，主要拐角用钢板、螺丝加固，与学生桌面颜色一致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</w:t>
            </w:r>
            <w:r w:rsidRPr="00941C0F">
              <w:rPr>
                <w:rFonts w:ascii="宋体" w:hAnsi="宋体"/>
                <w:color w:val="000000"/>
                <w:szCs w:val="21"/>
              </w:rPr>
              <w:t>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级绿色环保三聚氰胺实木颗粒板；</w:t>
            </w:r>
            <w:r w:rsidRPr="00941C0F">
              <w:rPr>
                <w:rFonts w:ascii="宋体" w:hAnsi="宋体"/>
                <w:color w:val="000000"/>
                <w:szCs w:val="21"/>
              </w:rPr>
              <w:t>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以上，抽屉下有托板。所有立柱板边都要包边。后侧有活动的挡板便于各种设备的安装，台面有一个电脑线孔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稳压电源（</w:t>
            </w:r>
            <w:r w:rsidRPr="00941C0F">
              <w:rPr>
                <w:rFonts w:ascii="宋体" w:hAnsi="宋体"/>
                <w:color w:val="000000"/>
                <w:szCs w:val="21"/>
              </w:rPr>
              <w:t>20KV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品牌，三相，功率：</w:t>
            </w:r>
            <w:r w:rsidRPr="00941C0F">
              <w:rPr>
                <w:rFonts w:ascii="宋体" w:hAnsi="宋体"/>
                <w:color w:val="000000"/>
                <w:szCs w:val="21"/>
              </w:rPr>
              <w:t>20KVA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，输入电压范围：相电压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260—430V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，最好达到：相电压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；输出电压范围：相电压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；稳压精度：相电压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；频率：</w:t>
            </w:r>
            <w:r w:rsidRPr="00941C0F">
              <w:rPr>
                <w:rFonts w:ascii="宋体" w:hAnsi="宋体"/>
                <w:color w:val="000000"/>
                <w:szCs w:val="21"/>
              </w:rPr>
              <w:t>50Hz/60Hz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；调整时间：〈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秒（输入电压变化</w:t>
            </w:r>
            <w:r w:rsidRPr="00941C0F">
              <w:rPr>
                <w:rFonts w:ascii="宋体" w:hAnsi="宋体"/>
                <w:color w:val="000000"/>
                <w:szCs w:val="21"/>
              </w:rPr>
              <w:t>10%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）；效率〉</w:t>
            </w:r>
            <w:r w:rsidRPr="00941C0F">
              <w:rPr>
                <w:rFonts w:ascii="宋体" w:hAnsi="宋体"/>
                <w:color w:val="000000"/>
                <w:szCs w:val="21"/>
              </w:rPr>
              <w:t>90%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；环境温度：</w:t>
            </w:r>
            <w:r w:rsidRPr="00941C0F">
              <w:rPr>
                <w:rFonts w:ascii="宋体" w:hAnsi="宋体"/>
                <w:color w:val="000000"/>
                <w:szCs w:val="21"/>
              </w:rPr>
              <w:t>-10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C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；温升〈</w:t>
            </w: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；、波形失真：无附加波形失真；抗电强度：</w:t>
            </w:r>
            <w:r w:rsidRPr="00941C0F">
              <w:rPr>
                <w:rFonts w:ascii="宋体" w:hAnsi="宋体"/>
                <w:color w:val="000000"/>
                <w:szCs w:val="21"/>
              </w:rPr>
              <w:t>1500V/1min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；绝缘电阻：单相</w:t>
            </w:r>
            <w:r w:rsidRPr="00941C0F">
              <w:rPr>
                <w:rFonts w:ascii="宋体" w:hAnsi="宋体"/>
                <w:color w:val="000000"/>
                <w:szCs w:val="21"/>
              </w:rPr>
              <w:t>&gt;5M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Ω；三相</w:t>
            </w:r>
            <w:r w:rsidRPr="00941C0F">
              <w:rPr>
                <w:rFonts w:ascii="宋体" w:hAnsi="宋体"/>
                <w:color w:val="000000"/>
                <w:szCs w:val="21"/>
              </w:rPr>
              <w:t>&gt;2M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Ω；保护功能：过压保护，过流保护；应急直通：稳压市电双路切换；输出显示：三相电流，电压输出显示；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多功能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电源插座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</w:t>
            </w:r>
            <w:r w:rsidRPr="00941C0F">
              <w:rPr>
                <w:rFonts w:ascii="宋体" w:hAnsi="宋体"/>
                <w:color w:val="000000"/>
                <w:szCs w:val="21"/>
              </w:rPr>
              <w:t>/10A 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多功能双排防浪涌电源插座</w:t>
            </w:r>
            <w:r w:rsidRPr="00941C0F">
              <w:rPr>
                <w:rFonts w:ascii="宋体" w:hAnsi="宋体"/>
                <w:color w:val="000000"/>
                <w:szCs w:val="21"/>
              </w:rPr>
              <w:t>, 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位以上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办公软件：</w:t>
            </w:r>
            <w:r w:rsidRPr="00941C0F">
              <w:rPr>
                <w:rFonts w:ascii="宋体" w:hAnsi="宋体"/>
                <w:color w:val="000000"/>
                <w:szCs w:val="21"/>
              </w:rPr>
              <w:t>Microsoft Office 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教育标准版正版软件教学资源包内含</w:t>
            </w: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教育标准版办公软件（含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个组件：</w:t>
            </w:r>
            <w:r w:rsidRPr="00941C0F">
              <w:rPr>
                <w:rFonts w:ascii="宋体" w:hAnsi="宋体"/>
                <w:color w:val="000000"/>
                <w:szCs w:val="21"/>
              </w:rPr>
              <w:t>Word2013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Excel2013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Powerpoit2013 Onenote2013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Outlook2013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Publisher2013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2..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中央电化教育馆备课系统，资源内容覆盖了小学、初中</w:t>
            </w:r>
            <w:r w:rsidRPr="00941C0F">
              <w:rPr>
                <w:rFonts w:ascii="宋体" w:hAnsi="宋体"/>
                <w:color w:val="000000"/>
                <w:szCs w:val="21"/>
              </w:rPr>
              <w:t>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个年级全学科的各知识点，资源总容量</w:t>
            </w:r>
            <w:r w:rsidRPr="00941C0F">
              <w:rPr>
                <w:rFonts w:ascii="宋体" w:hAnsi="宋体"/>
                <w:color w:val="000000"/>
                <w:szCs w:val="21"/>
              </w:rPr>
              <w:t>60G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相关要求：</w:t>
            </w:r>
          </w:p>
          <w:p w:rsidR="0015571B" w:rsidRPr="0014542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b/>
                <w:color w:val="000000"/>
                <w:szCs w:val="21"/>
              </w:rPr>
              <w:t>提供授权书原件。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施工材料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整个教室的布线材料等</w:t>
            </w:r>
            <w:r w:rsidRPr="00941C0F">
              <w:rPr>
                <w:rFonts w:ascii="宋体"/>
                <w:color w:val="000000"/>
                <w:szCs w:val="21"/>
              </w:rPr>
              <w:t>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完成</w:t>
            </w:r>
            <w:r w:rsidRPr="00941C0F">
              <w:rPr>
                <w:rFonts w:ascii="宋体" w:hAnsi="宋体"/>
                <w:color w:val="000000"/>
                <w:szCs w:val="21"/>
              </w:rPr>
              <w:t>51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台计算机的安装布线。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过道走线用金属线槽覆盖，金属线槽</w:t>
            </w:r>
            <w:r w:rsidRPr="00941C0F">
              <w:rPr>
                <w:rFonts w:ascii="宋体" w:hAnsi="宋体"/>
                <w:color w:val="000000"/>
                <w:szCs w:val="21"/>
              </w:rPr>
              <w:t>(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厚度≥</w:t>
            </w:r>
            <w:r w:rsidRPr="00941C0F">
              <w:rPr>
                <w:rFonts w:ascii="宋体" w:hAnsi="宋体"/>
                <w:color w:val="000000"/>
                <w:szCs w:val="21"/>
              </w:rPr>
              <w:t>1.2mm)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，钢制线槽内加套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线槽保护，拐角处需采用圆弧性钢制转角联接，转角两边接头卡在钢槽内，缝隙处用玻璃胶密封。超五类双绞线、</w:t>
            </w:r>
            <w:r w:rsidRPr="00941C0F">
              <w:rPr>
                <w:rFonts w:ascii="宋体" w:hAnsi="宋体"/>
                <w:color w:val="000000"/>
                <w:szCs w:val="21"/>
              </w:rPr>
              <w:t>RJ-45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头，护套、电源线、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线槽等。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电源线、网线悬空，从桌后走线，使布线整洁美观便于清理，整个机房布线整洁大方。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rPr>
          <w:trHeight w:val="398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02-005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9758C9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座计算机教室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I3-4150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（双核，</w:t>
            </w:r>
            <w:r w:rsidRPr="00941C0F">
              <w:rPr>
                <w:rFonts w:ascii="宋体" w:hAnsi="宋体"/>
                <w:color w:val="000000"/>
                <w:szCs w:val="21"/>
              </w:rPr>
              <w:t>3.5G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及以上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PCI-E*1,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PCI /4G DDRIII 1600/500G SATAIII 7200RPM/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无光驱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集成显卡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941C0F">
              <w:rPr>
                <w:rFonts w:ascii="宋体" w:hAnsi="宋体"/>
                <w:color w:val="000000"/>
                <w:szCs w:val="21"/>
              </w:rPr>
              <w:t>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教师机★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N w:val="0"/>
              <w:spacing w:beforeAutospacing="1" w:afterAutospacing="1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商用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品牌台式机</w:t>
            </w:r>
            <w:r w:rsidRPr="00941C0F">
              <w:rPr>
                <w:rFonts w:ascii="宋体" w:hAnsi="宋体"/>
                <w:color w:val="000000"/>
                <w:szCs w:val="21"/>
              </w:rPr>
              <w:t>/CPU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941C0F">
              <w:rPr>
                <w:rFonts w:ascii="宋体" w:hAnsi="宋体"/>
                <w:color w:val="000000"/>
                <w:szCs w:val="21"/>
              </w:rPr>
              <w:t>Intel I5-4590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（四核，</w:t>
            </w:r>
            <w:r w:rsidRPr="00941C0F">
              <w:rPr>
                <w:rFonts w:ascii="宋体" w:hAnsi="宋体"/>
                <w:color w:val="000000"/>
                <w:szCs w:val="21"/>
              </w:rPr>
              <w:t>3.3G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）及以上或</w:t>
            </w:r>
            <w:r w:rsidRPr="00941C0F">
              <w:rPr>
                <w:rFonts w:ascii="宋体" w:hAnsi="宋体"/>
                <w:color w:val="000000"/>
                <w:szCs w:val="21"/>
              </w:rPr>
              <w:t>AMD A10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>/ H81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941C0F">
              <w:rPr>
                <w:rFonts w:ascii="宋体" w:hAnsi="宋体"/>
                <w:color w:val="000000"/>
                <w:szCs w:val="21"/>
              </w:rPr>
              <w:t>A78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/4G DDRIII 1600/500G SATAIII 7200RPM/DVD/1G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独立显卡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键盘鼠标</w:t>
            </w:r>
            <w:r w:rsidRPr="00941C0F">
              <w:rPr>
                <w:rFonts w:ascii="宋体" w:hAnsi="宋体"/>
                <w:color w:val="000000"/>
                <w:szCs w:val="21"/>
              </w:rPr>
              <w:t>/19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941C0F">
              <w:rPr>
                <w:rFonts w:ascii="宋体" w:hAnsi="宋体"/>
                <w:color w:val="000000"/>
                <w:szCs w:val="21"/>
              </w:rPr>
              <w:t>LED/ USB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口≥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硬盘还原、网络同传、硬盘保护、断点续传、</w:t>
            </w:r>
            <w:r w:rsidRPr="00941C0F">
              <w:rPr>
                <w:rFonts w:ascii="宋体" w:hAnsi="宋体"/>
                <w:color w:val="000000"/>
                <w:szCs w:val="21"/>
              </w:rPr>
              <w:t>IP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地址自动分配等功能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一键恢复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立式机箱</w:t>
            </w:r>
            <w:r w:rsidRPr="00941C0F">
              <w:rPr>
                <w:rFonts w:ascii="宋体" w:hAnsi="宋体"/>
                <w:color w:val="000000"/>
                <w:szCs w:val="21"/>
              </w:rPr>
              <w:t>/2.0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音箱、</w:t>
            </w:r>
            <w:r w:rsidRPr="00941C0F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耳麦</w:t>
            </w: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预装微软</w:t>
            </w:r>
            <w:r w:rsidRPr="00941C0F">
              <w:rPr>
                <w:rFonts w:ascii="宋体" w:hAnsi="宋体"/>
                <w:color w:val="000000"/>
                <w:szCs w:val="21"/>
              </w:rPr>
              <w:t>Windows 7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专业版正版操作系统</w:t>
            </w:r>
            <w:r w:rsidRPr="00941C0F">
              <w:rPr>
                <w:rFonts w:ascii="宋体" w:hAnsi="宋体"/>
                <w:color w:val="000000"/>
                <w:szCs w:val="21"/>
              </w:rPr>
              <w:t>/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三年所有部件（不含键盘、鼠标）原厂免费质保，原厂商免费部件和上门服务，厂家在当地有维修站。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交换机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</w:t>
            </w:r>
            <w:r w:rsidRPr="00941C0F">
              <w:rPr>
                <w:rFonts w:ascii="宋体" w:hAnsi="宋体"/>
                <w:color w:val="000000"/>
                <w:szCs w:val="21"/>
              </w:rPr>
              <w:t>24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口，</w:t>
            </w:r>
            <w:r w:rsidRPr="00941C0F">
              <w:rPr>
                <w:rFonts w:ascii="宋体" w:hAnsi="宋体"/>
                <w:color w:val="000000"/>
                <w:szCs w:val="21"/>
              </w:rPr>
              <w:t>10M-100M-1000M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自适应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学生双人电脑桌要求：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，宽不小于</w:t>
            </w:r>
            <w:r w:rsidRPr="00941C0F">
              <w:rPr>
                <w:rFonts w:ascii="宋体" w:hAnsi="宋体"/>
                <w:color w:val="000000"/>
                <w:szCs w:val="21"/>
              </w:rPr>
              <w:t>50CM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级绿色环保三聚氰胺实木颗粒板，板材质地应符合</w:t>
            </w:r>
            <w:r w:rsidRPr="00941C0F">
              <w:rPr>
                <w:rFonts w:ascii="宋体" w:hAnsi="宋体"/>
                <w:color w:val="000000"/>
                <w:szCs w:val="21"/>
              </w:rPr>
              <w:t>GB/T15102-94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中一等品标准的要求；结构合理、稳定性好，抽屉推拉灵活</w:t>
            </w:r>
            <w:r w:rsidRPr="00941C0F">
              <w:rPr>
                <w:rFonts w:ascii="宋体" w:hAnsi="宋体"/>
                <w:color w:val="000000"/>
                <w:szCs w:val="21"/>
              </w:rPr>
              <w:t>;2.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以上，抽屉下有托板。所有立柱板边都要包边。主机柜左右底板后方各有电脑线孔，主机柜上方桌面有两个电脑线孔。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学生凳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实木方凳，长</w:t>
            </w:r>
            <w:r w:rsidRPr="00941C0F">
              <w:rPr>
                <w:rFonts w:ascii="宋体" w:hAnsi="宋体"/>
                <w:color w:val="000000"/>
                <w:szCs w:val="21"/>
              </w:rPr>
              <w:t>35cm*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宽</w:t>
            </w:r>
            <w:r w:rsidRPr="00941C0F">
              <w:rPr>
                <w:rFonts w:ascii="宋体" w:hAnsi="宋体"/>
                <w:color w:val="000000"/>
                <w:szCs w:val="21"/>
              </w:rPr>
              <w:t>25cm,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凳面板厚不小于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20 mm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，四周刨圆角，做工精细，表面光滑，美观大方；凳腿部件材质为优质杂木，主要拐角用钢板、螺丝加固，与学生桌面颜色一致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61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spacing w:line="240" w:lineRule="atLeast"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教师电脑桌要求：</w:t>
            </w: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长</w:t>
            </w:r>
            <w:r w:rsidRPr="00941C0F">
              <w:rPr>
                <w:rFonts w:ascii="宋体" w:hAnsi="宋体"/>
                <w:color w:val="000000"/>
                <w:szCs w:val="21"/>
              </w:rPr>
              <w:t>180cm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，宽</w:t>
            </w:r>
            <w:r w:rsidRPr="00941C0F">
              <w:rPr>
                <w:rFonts w:ascii="宋体" w:hAnsi="宋体"/>
                <w:color w:val="000000"/>
                <w:szCs w:val="21"/>
              </w:rPr>
              <w:t>80cm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，高</w:t>
            </w:r>
            <w:r w:rsidRPr="00941C0F">
              <w:rPr>
                <w:rFonts w:ascii="宋体" w:hAnsi="宋体"/>
                <w:color w:val="000000"/>
                <w:szCs w:val="21"/>
              </w:rPr>
              <w:t>75cm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，基材为国家</w:t>
            </w:r>
            <w:r w:rsidRPr="00941C0F">
              <w:rPr>
                <w:rFonts w:ascii="宋体" w:hAnsi="宋体"/>
                <w:color w:val="000000"/>
                <w:szCs w:val="21"/>
              </w:rPr>
              <w:t>E1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级绿色环保三聚氰胺实木颗粒板；</w:t>
            </w:r>
            <w:r w:rsidRPr="00941C0F">
              <w:rPr>
                <w:rFonts w:ascii="宋体" w:hAnsi="宋体"/>
                <w:color w:val="000000"/>
                <w:szCs w:val="21"/>
              </w:rPr>
              <w:t>2.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台面面板转角为四面圆弧，台面厚度不小于</w:t>
            </w:r>
            <w:r w:rsidRPr="00941C0F">
              <w:rPr>
                <w:rFonts w:ascii="宋体" w:hAnsi="宋体"/>
                <w:color w:val="000000"/>
                <w:szCs w:val="21"/>
              </w:rPr>
              <w:t>2.5cm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，其他不小于</w:t>
            </w:r>
            <w:r w:rsidRPr="00941C0F">
              <w:rPr>
                <w:rFonts w:ascii="宋体" w:hAnsi="宋体"/>
                <w:color w:val="000000"/>
                <w:szCs w:val="21"/>
              </w:rPr>
              <w:t>1.8cm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，键盘抽屉为木质轨道，推拉灵活抽屉拉开后距离桌</w:t>
            </w:r>
            <w:r w:rsidRPr="00941C0F">
              <w:rPr>
                <w:rFonts w:ascii="宋体" w:hAnsi="宋体"/>
                <w:color w:val="000000"/>
                <w:szCs w:val="21"/>
              </w:rPr>
              <w:t>20cm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以上，抽屉下有托板。所有立柱板边都要包边。后侧有活动的挡板便于各种设备的安装，台面有一个电脑线孔</w:t>
            </w: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电脑桌颜色为湖蓝色。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稳压电源（</w:t>
            </w:r>
            <w:r w:rsidRPr="00941C0F">
              <w:rPr>
                <w:rFonts w:ascii="宋体" w:hAnsi="宋体"/>
                <w:color w:val="000000"/>
                <w:szCs w:val="21"/>
              </w:rPr>
              <w:t>30KV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品牌，三相，功率：</w:t>
            </w:r>
            <w:r w:rsidRPr="00941C0F">
              <w:rPr>
                <w:rFonts w:ascii="宋体" w:hAnsi="宋体"/>
                <w:color w:val="000000"/>
                <w:szCs w:val="21"/>
              </w:rPr>
              <w:t>30KVA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，输入电压范围：相电压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260—430V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，最好达到：相电压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150—280V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、线电压</w:t>
            </w:r>
            <w:r w:rsidRPr="00941C0F">
              <w:rPr>
                <w:rFonts w:ascii="宋体" w:hAnsi="宋体"/>
                <w:color w:val="000000"/>
                <w:szCs w:val="21"/>
              </w:rPr>
              <w:t>260—480V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；输出电压范围：相电压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；稳压精度：相电压</w:t>
            </w:r>
            <w:r w:rsidRPr="00941C0F">
              <w:rPr>
                <w:rFonts w:ascii="宋体" w:hAnsi="宋体"/>
                <w:color w:val="000000"/>
                <w:szCs w:val="21"/>
              </w:rPr>
              <w:t>220V+3%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；线电压</w:t>
            </w:r>
            <w:r w:rsidRPr="00941C0F">
              <w:rPr>
                <w:rFonts w:ascii="宋体" w:hAnsi="宋体"/>
                <w:color w:val="000000"/>
                <w:szCs w:val="21"/>
              </w:rPr>
              <w:t>380V+3%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；频率：</w:t>
            </w:r>
            <w:r w:rsidRPr="00941C0F">
              <w:rPr>
                <w:rFonts w:ascii="宋体" w:hAnsi="宋体"/>
                <w:color w:val="000000"/>
                <w:szCs w:val="21"/>
              </w:rPr>
              <w:t>50Hz/60Hz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；调整时间：〈</w:t>
            </w: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秒（输入电压变化</w:t>
            </w:r>
            <w:r w:rsidRPr="00941C0F">
              <w:rPr>
                <w:rFonts w:ascii="宋体" w:hAnsi="宋体"/>
                <w:color w:val="000000"/>
                <w:szCs w:val="21"/>
              </w:rPr>
              <w:t>10%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）；效率〉</w:t>
            </w:r>
            <w:r w:rsidRPr="00941C0F">
              <w:rPr>
                <w:rFonts w:ascii="宋体" w:hAnsi="宋体"/>
                <w:color w:val="000000"/>
                <w:szCs w:val="21"/>
              </w:rPr>
              <w:t>90%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；环境温度：</w:t>
            </w:r>
            <w:r w:rsidRPr="00941C0F">
              <w:rPr>
                <w:rFonts w:ascii="宋体" w:hAnsi="宋体"/>
                <w:color w:val="000000"/>
                <w:szCs w:val="21"/>
              </w:rPr>
              <w:t>-10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C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至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 40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；温升〈</w:t>
            </w:r>
            <w:r w:rsidRPr="00941C0F">
              <w:rPr>
                <w:rFonts w:ascii="宋体" w:hAnsi="宋体"/>
                <w:color w:val="000000"/>
                <w:szCs w:val="21"/>
              </w:rPr>
              <w:t>60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°</w:t>
            </w:r>
            <w:r w:rsidRPr="00941C0F">
              <w:rPr>
                <w:rFonts w:ascii="宋体" w:hAnsi="宋体"/>
                <w:color w:val="000000"/>
                <w:szCs w:val="21"/>
              </w:rPr>
              <w:t>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；、波形失真：无附加波形失真；抗电强度：</w:t>
            </w:r>
            <w:r w:rsidRPr="00941C0F">
              <w:rPr>
                <w:rFonts w:ascii="宋体" w:hAnsi="宋体"/>
                <w:color w:val="000000"/>
                <w:szCs w:val="21"/>
              </w:rPr>
              <w:t>1500V/1min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；绝缘电阻：单相</w:t>
            </w:r>
            <w:r w:rsidRPr="00941C0F">
              <w:rPr>
                <w:rFonts w:ascii="宋体" w:hAnsi="宋体"/>
                <w:color w:val="000000"/>
                <w:szCs w:val="21"/>
              </w:rPr>
              <w:t>&gt;5M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Ω；三相</w:t>
            </w:r>
            <w:r w:rsidRPr="00941C0F">
              <w:rPr>
                <w:rFonts w:ascii="宋体" w:hAnsi="宋体"/>
                <w:color w:val="000000"/>
                <w:szCs w:val="21"/>
              </w:rPr>
              <w:t>&gt;2M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Ω；保护功能：过压保护，过流保护；应急直通：稳压市电双路切换；输出显示：三相电流，电压输出显示；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多功能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电源插座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品牌</w:t>
            </w:r>
            <w:r w:rsidRPr="00941C0F">
              <w:rPr>
                <w:rFonts w:ascii="宋体" w:hAnsi="宋体"/>
                <w:color w:val="000000"/>
                <w:szCs w:val="21"/>
              </w:rPr>
              <w:t>/10A 250V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多功能双排防浪涌电源插座</w:t>
            </w:r>
            <w:r w:rsidRPr="00941C0F">
              <w:rPr>
                <w:rFonts w:ascii="宋体" w:hAnsi="宋体"/>
                <w:color w:val="000000"/>
                <w:szCs w:val="21"/>
              </w:rPr>
              <w:t>, 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位以上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教育标准版★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办公软件：</w:t>
            </w:r>
            <w:r w:rsidRPr="00941C0F">
              <w:rPr>
                <w:rFonts w:ascii="宋体" w:hAnsi="宋体"/>
                <w:color w:val="000000"/>
                <w:szCs w:val="21"/>
              </w:rPr>
              <w:t>Microsoft Office 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教育标准版正版软件教学资源包内含</w:t>
            </w:r>
            <w:r w:rsidRPr="00941C0F">
              <w:rPr>
                <w:rFonts w:ascii="宋体" w:hAnsi="宋体"/>
                <w:color w:val="000000"/>
                <w:szCs w:val="21"/>
              </w:rPr>
              <w:t>office2013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教育标准版办公软件（含</w:t>
            </w:r>
            <w:r w:rsidRPr="00941C0F">
              <w:rPr>
                <w:rFonts w:ascii="宋体" w:hAnsi="宋体"/>
                <w:color w:val="000000"/>
                <w:szCs w:val="21"/>
              </w:rPr>
              <w:t>6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个组件：</w:t>
            </w:r>
            <w:r w:rsidRPr="00941C0F">
              <w:rPr>
                <w:rFonts w:ascii="宋体" w:hAnsi="宋体"/>
                <w:color w:val="000000"/>
                <w:szCs w:val="21"/>
              </w:rPr>
              <w:t>Word2013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 xml:space="preserve">Excel2013 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Powerpoit2013 Onenote2013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Outlook2013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941C0F">
              <w:rPr>
                <w:rFonts w:ascii="宋体" w:hAnsi="宋体"/>
                <w:color w:val="000000"/>
                <w:szCs w:val="21"/>
              </w:rPr>
              <w:t>Publisher2013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2..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中央电化教育馆备课系统，资源内容覆盖了小学、初中</w:t>
            </w:r>
            <w:r w:rsidRPr="00941C0F">
              <w:rPr>
                <w:rFonts w:ascii="宋体" w:hAnsi="宋体"/>
                <w:color w:val="000000"/>
                <w:szCs w:val="21"/>
              </w:rPr>
              <w:t>9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个年级全学科的各知识点，资源总容量</w:t>
            </w:r>
            <w:r w:rsidRPr="00941C0F">
              <w:rPr>
                <w:rFonts w:ascii="宋体" w:hAnsi="宋体"/>
                <w:color w:val="000000"/>
                <w:szCs w:val="21"/>
              </w:rPr>
              <w:t>60G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5571B" w:rsidRPr="00941C0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3.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相关要求：</w:t>
            </w:r>
          </w:p>
          <w:p w:rsidR="0015571B" w:rsidRPr="0014542F" w:rsidRDefault="0015571B" w:rsidP="006C59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b/>
                <w:color w:val="000000"/>
                <w:szCs w:val="21"/>
              </w:rPr>
              <w:t>提供授权书原件。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61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15571B" w:rsidRPr="00941C0F" w:rsidTr="006C5902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施工材料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整个教室的布线材料等</w:t>
            </w:r>
            <w:r w:rsidRPr="00941C0F">
              <w:rPr>
                <w:rFonts w:ascii="宋体"/>
                <w:color w:val="000000"/>
                <w:szCs w:val="21"/>
              </w:rPr>
              <w:t>,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完成</w:t>
            </w:r>
            <w:r w:rsidRPr="00941C0F">
              <w:rPr>
                <w:rFonts w:ascii="宋体" w:hAnsi="宋体"/>
                <w:color w:val="000000"/>
                <w:szCs w:val="21"/>
              </w:rPr>
              <w:t>61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台计算机的安装布线。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过道走线用金属线槽覆盖，金属线槽</w:t>
            </w:r>
            <w:r w:rsidRPr="00941C0F">
              <w:rPr>
                <w:rFonts w:ascii="宋体" w:hAnsi="宋体"/>
                <w:color w:val="000000"/>
                <w:szCs w:val="21"/>
              </w:rPr>
              <w:t>(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厚度≥</w:t>
            </w:r>
            <w:r w:rsidRPr="00941C0F">
              <w:rPr>
                <w:rFonts w:ascii="宋体" w:hAnsi="宋体"/>
                <w:color w:val="000000"/>
                <w:szCs w:val="21"/>
              </w:rPr>
              <w:t>1.2mm)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，钢制线槽内加套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线槽保护，拐角处需采用圆弧性钢制转角联接，转角两边接头卡在钢槽内，缝隙处用玻璃胶密封。超五类双绞线、</w:t>
            </w:r>
            <w:r w:rsidRPr="00941C0F">
              <w:rPr>
                <w:rFonts w:ascii="宋体" w:hAnsi="宋体"/>
                <w:color w:val="000000"/>
                <w:szCs w:val="21"/>
              </w:rPr>
              <w:t>RJ-45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头，护套、电源线、</w:t>
            </w:r>
            <w:r w:rsidRPr="00941C0F">
              <w:rPr>
                <w:rFonts w:ascii="宋体" w:hAnsi="宋体"/>
                <w:color w:val="000000"/>
                <w:szCs w:val="21"/>
              </w:rPr>
              <w:t>PVC</w:t>
            </w:r>
            <w:r w:rsidRPr="00941C0F">
              <w:rPr>
                <w:rFonts w:ascii="宋体" w:hAnsi="宋体" w:hint="eastAsia"/>
                <w:color w:val="000000"/>
                <w:szCs w:val="21"/>
              </w:rPr>
              <w:t>线槽等。</w:t>
            </w:r>
          </w:p>
          <w:p w:rsidR="0015571B" w:rsidRPr="00941C0F" w:rsidRDefault="0015571B" w:rsidP="006C590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电源线、网线悬空，从桌后走线，使布线整洁美观便于清理，整个机房布线整洁大方。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 w:rsidRPr="00941C0F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71B" w:rsidRPr="00941C0F" w:rsidRDefault="0015571B" w:rsidP="006C5902"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15571B" w:rsidRDefault="0015571B" w:rsidP="009758C9">
      <w:bookmarkStart w:id="0" w:name="_GoBack"/>
      <w:bookmarkEnd w:id="0"/>
    </w:p>
    <w:sectPr w:rsidR="0015571B" w:rsidSect="0035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8C9"/>
    <w:rsid w:val="0014542F"/>
    <w:rsid w:val="0015571B"/>
    <w:rsid w:val="0029158B"/>
    <w:rsid w:val="00355956"/>
    <w:rsid w:val="00575907"/>
    <w:rsid w:val="005C261A"/>
    <w:rsid w:val="0067700F"/>
    <w:rsid w:val="006C5902"/>
    <w:rsid w:val="00941C0F"/>
    <w:rsid w:val="009758C9"/>
    <w:rsid w:val="00EE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C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uiPriority w:val="99"/>
    <w:semiHidden/>
    <w:rsid w:val="009758C9"/>
    <w:pPr>
      <w:spacing w:line="360" w:lineRule="auto"/>
      <w:jc w:val="center"/>
    </w:pPr>
    <w:rPr>
      <w:rFonts w:ascii="宋体" w:hAnsi="宋体"/>
      <w:b/>
      <w:bCs/>
      <w:sz w:val="3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F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1430</Words>
  <Characters>8153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中小学计算机教室主要设备技术要求</dc:title>
  <dc:subject/>
  <dc:creator>Administrator</dc:creator>
  <cp:keywords/>
  <dc:description/>
  <cp:lastModifiedBy>万户网络</cp:lastModifiedBy>
  <cp:revision>2</cp:revision>
  <dcterms:created xsi:type="dcterms:W3CDTF">2016-03-04T02:34:00Z</dcterms:created>
  <dcterms:modified xsi:type="dcterms:W3CDTF">2016-03-04T02:34:00Z</dcterms:modified>
</cp:coreProperties>
</file>