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Default Extension="doc" ContentType="application/msword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5B0" w:rsidRDefault="002625B0" w:rsidP="002625B0">
      <w:pPr>
        <w:spacing w:line="220" w:lineRule="atLeast"/>
        <w:jc w:val="center"/>
        <w:rPr>
          <w:rFonts w:hint="eastAsia"/>
          <w:b/>
          <w:bCs/>
          <w:sz w:val="72"/>
          <w:szCs w:val="72"/>
          <w:u w:val="single"/>
        </w:rPr>
      </w:pPr>
    </w:p>
    <w:p w:rsidR="00CF2722" w:rsidRPr="005C4436" w:rsidRDefault="00A444CF" w:rsidP="00A444CF">
      <w:pPr>
        <w:spacing w:line="220" w:lineRule="atLeast"/>
        <w:rPr>
          <w:b/>
          <w:bCs/>
          <w:sz w:val="28"/>
          <w:szCs w:val="28"/>
          <w:u w:val="single"/>
        </w:rPr>
      </w:pPr>
      <w:r>
        <w:rPr>
          <w:b/>
          <w:bCs/>
          <w:noProof/>
          <w:sz w:val="28"/>
          <w:szCs w:val="28"/>
          <w:u w:val="single"/>
        </w:rPr>
        <w:drawing>
          <wp:inline distT="0" distB="0" distL="0" distR="0">
            <wp:extent cx="5274310" cy="1017143"/>
            <wp:effectExtent l="19050" t="0" r="2540" b="0"/>
            <wp:docPr id="2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0171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7392A" w:rsidRPr="002625B0" w:rsidRDefault="00A444CF" w:rsidP="00CF2722">
      <w:pPr>
        <w:spacing w:line="220" w:lineRule="atLeast"/>
        <w:jc w:val="center"/>
        <w:rPr>
          <w:b/>
          <w:bCs/>
          <w:sz w:val="72"/>
          <w:szCs w:val="72"/>
          <w:u w:val="single"/>
        </w:rPr>
      </w:pPr>
      <w:r>
        <w:rPr>
          <w:rFonts w:hint="eastAsia"/>
          <w:b/>
          <w:bCs/>
          <w:sz w:val="72"/>
          <w:szCs w:val="72"/>
          <w:u w:val="single"/>
        </w:rPr>
        <w:t xml:space="preserve"> </w:t>
      </w:r>
      <w:r w:rsidR="002625B0" w:rsidRPr="002625B0">
        <w:rPr>
          <w:rFonts w:hint="eastAsia"/>
          <w:b/>
          <w:bCs/>
          <w:sz w:val="72"/>
          <w:szCs w:val="72"/>
          <w:u w:val="single"/>
        </w:rPr>
        <w:t>高三生物复习</w:t>
      </w:r>
      <w:r w:rsidR="00CF2722">
        <w:rPr>
          <w:rFonts w:hint="eastAsia"/>
          <w:b/>
          <w:bCs/>
          <w:sz w:val="72"/>
          <w:szCs w:val="72"/>
          <w:u w:val="single"/>
        </w:rPr>
        <w:t>研讨</w:t>
      </w:r>
      <w:r w:rsidR="002625B0" w:rsidRPr="002625B0">
        <w:rPr>
          <w:rFonts w:hint="eastAsia"/>
          <w:b/>
          <w:bCs/>
          <w:sz w:val="72"/>
          <w:szCs w:val="72"/>
          <w:u w:val="single"/>
        </w:rPr>
        <w:t>交流</w:t>
      </w:r>
    </w:p>
    <w:p w:rsidR="002625B0" w:rsidRDefault="002625B0" w:rsidP="002625B0">
      <w:pPr>
        <w:spacing w:line="220" w:lineRule="atLeast"/>
        <w:rPr>
          <w:b/>
          <w:bCs/>
          <w:sz w:val="52"/>
          <w:szCs w:val="52"/>
        </w:rPr>
      </w:pPr>
    </w:p>
    <w:p w:rsidR="002625B0" w:rsidRDefault="002625B0" w:rsidP="002625B0">
      <w:pPr>
        <w:spacing w:line="220" w:lineRule="atLeast"/>
        <w:rPr>
          <w:b/>
          <w:bCs/>
          <w:sz w:val="52"/>
          <w:szCs w:val="52"/>
        </w:rPr>
      </w:pPr>
    </w:p>
    <w:p w:rsidR="002625B0" w:rsidRDefault="002625B0" w:rsidP="002625B0">
      <w:pPr>
        <w:spacing w:line="220" w:lineRule="atLeast"/>
        <w:rPr>
          <w:b/>
          <w:bCs/>
          <w:sz w:val="52"/>
          <w:szCs w:val="52"/>
        </w:rPr>
      </w:pPr>
    </w:p>
    <w:p w:rsidR="005C4436" w:rsidRDefault="005C4436" w:rsidP="002625B0">
      <w:pPr>
        <w:spacing w:line="220" w:lineRule="atLeast"/>
        <w:rPr>
          <w:b/>
          <w:bCs/>
          <w:sz w:val="52"/>
          <w:szCs w:val="52"/>
        </w:rPr>
      </w:pPr>
    </w:p>
    <w:p w:rsidR="002625B0" w:rsidRPr="002625B0" w:rsidRDefault="002625B0" w:rsidP="00CF2722">
      <w:pPr>
        <w:spacing w:after="480" w:line="600" w:lineRule="exact"/>
        <w:ind w:firstLineChars="150" w:firstLine="780"/>
        <w:rPr>
          <w:b/>
          <w:bCs/>
          <w:sz w:val="52"/>
          <w:szCs w:val="52"/>
          <w:u w:val="single"/>
        </w:rPr>
      </w:pPr>
      <w:r w:rsidRPr="002625B0">
        <w:rPr>
          <w:rFonts w:hint="eastAsia"/>
          <w:b/>
          <w:bCs/>
          <w:sz w:val="52"/>
          <w:szCs w:val="52"/>
          <w:u w:val="single"/>
        </w:rPr>
        <w:t>姓名：</w:t>
      </w:r>
      <w:r w:rsidR="00CF2722">
        <w:rPr>
          <w:rFonts w:hint="eastAsia"/>
          <w:b/>
          <w:bCs/>
          <w:sz w:val="52"/>
          <w:szCs w:val="52"/>
          <w:u w:val="single"/>
        </w:rPr>
        <w:t xml:space="preserve"> </w:t>
      </w:r>
      <w:r w:rsidRPr="002625B0">
        <w:rPr>
          <w:rFonts w:hint="eastAsia"/>
          <w:b/>
          <w:bCs/>
          <w:sz w:val="52"/>
          <w:szCs w:val="52"/>
          <w:u w:val="single"/>
        </w:rPr>
        <w:t>王</w:t>
      </w:r>
      <w:r w:rsidRPr="002625B0">
        <w:rPr>
          <w:rFonts w:hint="eastAsia"/>
          <w:b/>
          <w:bCs/>
          <w:sz w:val="52"/>
          <w:szCs w:val="52"/>
          <w:u w:val="single"/>
        </w:rPr>
        <w:t xml:space="preserve"> </w:t>
      </w:r>
      <w:r w:rsidRPr="002625B0">
        <w:rPr>
          <w:rFonts w:hint="eastAsia"/>
          <w:b/>
          <w:bCs/>
          <w:sz w:val="52"/>
          <w:szCs w:val="52"/>
          <w:u w:val="single"/>
        </w:rPr>
        <w:t>满</w:t>
      </w:r>
    </w:p>
    <w:p w:rsidR="002625B0" w:rsidRPr="002625B0" w:rsidRDefault="002625B0" w:rsidP="00CF2722">
      <w:pPr>
        <w:spacing w:after="480" w:line="600" w:lineRule="exact"/>
        <w:ind w:firstLineChars="150" w:firstLine="780"/>
        <w:rPr>
          <w:b/>
          <w:bCs/>
          <w:sz w:val="52"/>
          <w:szCs w:val="52"/>
          <w:u w:val="single"/>
        </w:rPr>
      </w:pPr>
      <w:r w:rsidRPr="002625B0">
        <w:rPr>
          <w:rFonts w:hint="eastAsia"/>
          <w:b/>
          <w:bCs/>
          <w:sz w:val="52"/>
          <w:szCs w:val="52"/>
          <w:u w:val="single"/>
        </w:rPr>
        <w:t>单位：</w:t>
      </w:r>
      <w:r w:rsidR="00CF2722">
        <w:rPr>
          <w:rFonts w:hint="eastAsia"/>
          <w:b/>
          <w:bCs/>
          <w:sz w:val="52"/>
          <w:szCs w:val="52"/>
          <w:u w:val="single"/>
        </w:rPr>
        <w:t xml:space="preserve"> </w:t>
      </w:r>
      <w:r w:rsidRPr="002625B0">
        <w:rPr>
          <w:rFonts w:hint="eastAsia"/>
          <w:b/>
          <w:bCs/>
          <w:sz w:val="52"/>
          <w:szCs w:val="52"/>
          <w:u w:val="single"/>
        </w:rPr>
        <w:t>舒城县龙河中学</w:t>
      </w:r>
    </w:p>
    <w:p w:rsidR="002625B0" w:rsidRPr="002625B0" w:rsidRDefault="002625B0" w:rsidP="00CF2722">
      <w:pPr>
        <w:spacing w:after="480" w:line="600" w:lineRule="exact"/>
        <w:ind w:firstLineChars="150" w:firstLine="780"/>
        <w:rPr>
          <w:b/>
          <w:bCs/>
          <w:sz w:val="52"/>
          <w:szCs w:val="52"/>
          <w:u w:val="single"/>
        </w:rPr>
      </w:pPr>
      <w:r w:rsidRPr="002625B0">
        <w:rPr>
          <w:rFonts w:hint="eastAsia"/>
          <w:b/>
          <w:bCs/>
          <w:sz w:val="52"/>
          <w:szCs w:val="52"/>
          <w:u w:val="single"/>
        </w:rPr>
        <w:t>电话：</w:t>
      </w:r>
      <w:r w:rsidR="00CF2722">
        <w:rPr>
          <w:rFonts w:hint="eastAsia"/>
          <w:b/>
          <w:bCs/>
          <w:sz w:val="52"/>
          <w:szCs w:val="52"/>
          <w:u w:val="single"/>
        </w:rPr>
        <w:t xml:space="preserve"> </w:t>
      </w:r>
      <w:r w:rsidRPr="002625B0">
        <w:rPr>
          <w:rFonts w:hint="eastAsia"/>
          <w:b/>
          <w:bCs/>
          <w:sz w:val="52"/>
          <w:szCs w:val="52"/>
          <w:u w:val="single"/>
        </w:rPr>
        <w:t>13733006232</w:t>
      </w:r>
    </w:p>
    <w:p w:rsidR="002625B0" w:rsidRPr="002625B0" w:rsidRDefault="002625B0" w:rsidP="00CF2722">
      <w:pPr>
        <w:spacing w:after="480" w:line="600" w:lineRule="exact"/>
        <w:ind w:firstLineChars="150" w:firstLine="780"/>
        <w:rPr>
          <w:b/>
          <w:bCs/>
          <w:sz w:val="52"/>
          <w:szCs w:val="52"/>
          <w:u w:val="single"/>
        </w:rPr>
      </w:pPr>
      <w:r w:rsidRPr="002625B0">
        <w:rPr>
          <w:rFonts w:hint="eastAsia"/>
          <w:b/>
          <w:bCs/>
          <w:sz w:val="52"/>
          <w:szCs w:val="52"/>
          <w:u w:val="single"/>
        </w:rPr>
        <w:t>邮箱：</w:t>
      </w:r>
      <w:r w:rsidR="00CF2722">
        <w:rPr>
          <w:rFonts w:hint="eastAsia"/>
          <w:b/>
          <w:bCs/>
          <w:sz w:val="52"/>
          <w:szCs w:val="52"/>
          <w:u w:val="single"/>
        </w:rPr>
        <w:t xml:space="preserve"> </w:t>
      </w:r>
      <w:r w:rsidRPr="002625B0">
        <w:rPr>
          <w:rFonts w:hint="eastAsia"/>
          <w:b/>
          <w:bCs/>
          <w:sz w:val="52"/>
          <w:szCs w:val="52"/>
          <w:u w:val="single"/>
        </w:rPr>
        <w:t>329998339@qq.com</w:t>
      </w:r>
    </w:p>
    <w:p w:rsidR="00CF2722" w:rsidRDefault="00CF2722" w:rsidP="002625B0">
      <w:pPr>
        <w:spacing w:line="220" w:lineRule="atLeast"/>
        <w:rPr>
          <w:b/>
          <w:bCs/>
          <w:sz w:val="52"/>
          <w:szCs w:val="52"/>
        </w:rPr>
      </w:pPr>
    </w:p>
    <w:p w:rsidR="002D30D9" w:rsidRPr="008B498D" w:rsidRDefault="002D30D9" w:rsidP="002D30D9">
      <w:pPr>
        <w:spacing w:line="220" w:lineRule="atLeast"/>
        <w:jc w:val="center"/>
        <w:rPr>
          <w:b/>
          <w:bCs/>
          <w:sz w:val="32"/>
          <w:szCs w:val="32"/>
        </w:rPr>
      </w:pPr>
      <w:r w:rsidRPr="002D30D9">
        <w:rPr>
          <w:rFonts w:hint="eastAsia"/>
          <w:b/>
          <w:bCs/>
          <w:sz w:val="52"/>
          <w:szCs w:val="52"/>
        </w:rPr>
        <w:lastRenderedPageBreak/>
        <w:t>生物复习交流</w:t>
      </w:r>
      <w:r w:rsidRPr="002D30D9">
        <w:rPr>
          <w:b/>
          <w:bCs/>
        </w:rPr>
        <w:br/>
      </w:r>
      <w:r w:rsidRPr="008B498D">
        <w:rPr>
          <w:rFonts w:hint="eastAsia"/>
          <w:b/>
          <w:bCs/>
          <w:sz w:val="32"/>
          <w:szCs w:val="32"/>
        </w:rPr>
        <w:t>一</w:t>
      </w:r>
      <w:r w:rsidRPr="008B498D">
        <w:rPr>
          <w:rFonts w:hint="eastAsia"/>
          <w:b/>
          <w:bCs/>
          <w:sz w:val="32"/>
          <w:szCs w:val="32"/>
        </w:rPr>
        <w:t>:</w:t>
      </w:r>
      <w:r w:rsidRPr="008B498D">
        <w:rPr>
          <w:rFonts w:hint="eastAsia"/>
          <w:b/>
          <w:bCs/>
          <w:sz w:val="32"/>
          <w:szCs w:val="32"/>
        </w:rPr>
        <w:t>直面备考困惑</w:t>
      </w:r>
    </w:p>
    <w:p w:rsidR="002D30D9" w:rsidRPr="00761C03" w:rsidRDefault="002D30D9" w:rsidP="002D30D9">
      <w:pPr>
        <w:spacing w:line="220" w:lineRule="atLeast"/>
        <w:rPr>
          <w:sz w:val="28"/>
          <w:szCs w:val="28"/>
        </w:rPr>
      </w:pPr>
      <w:r w:rsidRPr="00761C03">
        <w:rPr>
          <w:rFonts w:hint="eastAsia"/>
          <w:b/>
          <w:bCs/>
          <w:sz w:val="28"/>
          <w:szCs w:val="28"/>
        </w:rPr>
        <w:t>直面高考困惑</w:t>
      </w:r>
    </w:p>
    <w:p w:rsidR="002D30D9" w:rsidRDefault="002D30D9" w:rsidP="002D30D9">
      <w:pPr>
        <w:spacing w:line="220" w:lineRule="atLeast"/>
        <w:rPr>
          <w:b/>
          <w:bCs/>
        </w:rPr>
      </w:pPr>
      <w:r w:rsidRPr="002D30D9">
        <w:rPr>
          <w:b/>
          <w:bCs/>
        </w:rPr>
        <w:t xml:space="preserve"> </w:t>
      </w:r>
      <w:r w:rsidRPr="002D30D9">
        <w:rPr>
          <w:b/>
          <w:bCs/>
          <w:noProof/>
        </w:rPr>
        <w:drawing>
          <wp:inline distT="0" distB="0" distL="0" distR="0">
            <wp:extent cx="3505200" cy="1943100"/>
            <wp:effectExtent l="19050" t="0" r="0" b="0"/>
            <wp:docPr id="8" name="图片 4" descr="Img2573768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3" descr="Img257376846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8494" cy="19449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D9" w:rsidRPr="002D30D9" w:rsidRDefault="002D30D9" w:rsidP="002D30D9">
      <w:pPr>
        <w:spacing w:line="220" w:lineRule="atLeast"/>
        <w:rPr>
          <w:b/>
          <w:bCs/>
          <w:sz w:val="30"/>
          <w:szCs w:val="30"/>
        </w:rPr>
      </w:pPr>
      <w:r w:rsidRPr="002D30D9">
        <w:rPr>
          <w:rFonts w:hint="eastAsia"/>
          <w:b/>
          <w:bCs/>
          <w:sz w:val="30"/>
          <w:szCs w:val="30"/>
        </w:rPr>
        <w:t>考了的都没讲</w:t>
      </w:r>
      <w:r w:rsidRPr="002D30D9">
        <w:rPr>
          <w:rFonts w:hint="eastAsia"/>
          <w:b/>
          <w:bCs/>
          <w:sz w:val="30"/>
          <w:szCs w:val="30"/>
        </w:rPr>
        <w:t xml:space="preserve">       </w:t>
      </w:r>
      <w:r w:rsidRPr="002D30D9">
        <w:rPr>
          <w:rFonts w:hint="eastAsia"/>
          <w:b/>
          <w:bCs/>
          <w:sz w:val="30"/>
          <w:szCs w:val="30"/>
        </w:rPr>
        <w:t>讲了的都没考</w:t>
      </w:r>
      <w:r w:rsidRPr="002D30D9">
        <w:rPr>
          <w:rFonts w:hint="eastAsia"/>
          <w:b/>
          <w:bCs/>
          <w:sz w:val="30"/>
          <w:szCs w:val="30"/>
        </w:rPr>
        <w:t xml:space="preserve">    </w:t>
      </w:r>
      <w:r w:rsidRPr="002D30D9">
        <w:rPr>
          <w:rFonts w:hint="eastAsia"/>
          <w:b/>
          <w:bCs/>
          <w:sz w:val="30"/>
          <w:szCs w:val="30"/>
        </w:rPr>
        <w:t>白忙活了一年</w:t>
      </w: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2D30D9" w:rsidP="002D30D9">
      <w:pPr>
        <w:spacing w:line="220" w:lineRule="atLeast"/>
        <w:rPr>
          <w:b/>
          <w:bCs/>
        </w:rPr>
      </w:pPr>
      <w:r w:rsidRPr="002D30D9">
        <w:rPr>
          <w:b/>
          <w:bCs/>
          <w:noProof/>
        </w:rPr>
        <w:drawing>
          <wp:inline distT="0" distB="0" distL="0" distR="0">
            <wp:extent cx="4248150" cy="2305050"/>
            <wp:effectExtent l="19050" t="0" r="0" b="0"/>
            <wp:docPr id="9" name="图片 5" descr="http://wenwen.soso.com/p/20090622/20090622140730-1440985429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2" descr="http://wenwen.soso.com/p/20090622/20090622140730-144098542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0" cy="2305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D9" w:rsidRPr="002D30D9" w:rsidRDefault="002D30D9" w:rsidP="002D30D9">
      <w:pPr>
        <w:spacing w:line="220" w:lineRule="atLeast"/>
        <w:rPr>
          <w:b/>
          <w:bCs/>
          <w:sz w:val="30"/>
          <w:szCs w:val="30"/>
        </w:rPr>
      </w:pPr>
      <w:r w:rsidRPr="002D30D9">
        <w:rPr>
          <w:rFonts w:hint="eastAsia"/>
          <w:b/>
          <w:bCs/>
          <w:sz w:val="30"/>
          <w:szCs w:val="30"/>
        </w:rPr>
        <w:t>学的都没考</w:t>
      </w:r>
      <w:r w:rsidRPr="002D30D9">
        <w:rPr>
          <w:rFonts w:hint="eastAsia"/>
          <w:b/>
          <w:bCs/>
          <w:sz w:val="30"/>
          <w:szCs w:val="30"/>
        </w:rPr>
        <w:t xml:space="preserve">       </w:t>
      </w:r>
      <w:r w:rsidRPr="002D30D9">
        <w:rPr>
          <w:rFonts w:hint="eastAsia"/>
          <w:b/>
          <w:bCs/>
          <w:sz w:val="30"/>
          <w:szCs w:val="30"/>
        </w:rPr>
        <w:t>考的都没学</w:t>
      </w:r>
      <w:r w:rsidRPr="002D30D9">
        <w:rPr>
          <w:rFonts w:hint="eastAsia"/>
          <w:b/>
          <w:bCs/>
          <w:sz w:val="30"/>
          <w:szCs w:val="30"/>
        </w:rPr>
        <w:t xml:space="preserve">      </w:t>
      </w:r>
      <w:r w:rsidRPr="002D30D9">
        <w:rPr>
          <w:rFonts w:hint="eastAsia"/>
          <w:b/>
          <w:bCs/>
          <w:sz w:val="30"/>
          <w:szCs w:val="30"/>
        </w:rPr>
        <w:t>白忙活了一年</w:t>
      </w:r>
    </w:p>
    <w:p w:rsidR="002D30D9" w:rsidRPr="007A1DD1" w:rsidRDefault="002D30D9" w:rsidP="002D30D9">
      <w:pPr>
        <w:spacing w:line="220" w:lineRule="atLeast"/>
        <w:rPr>
          <w:b/>
          <w:bCs/>
          <w:sz w:val="32"/>
          <w:szCs w:val="32"/>
        </w:rPr>
      </w:pPr>
      <w:r w:rsidRPr="007A1DD1">
        <w:rPr>
          <w:rFonts w:hint="eastAsia"/>
          <w:b/>
          <w:bCs/>
          <w:sz w:val="32"/>
          <w:szCs w:val="32"/>
        </w:rPr>
        <w:t>问题产生的根源是什么呢？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 xml:space="preserve">       </w:t>
      </w:r>
      <w:r w:rsidRPr="002D30D9">
        <w:rPr>
          <w:b/>
          <w:bCs/>
        </w:rPr>
        <w:t>教</w:t>
      </w:r>
      <w:r w:rsidRPr="002D30D9">
        <w:rPr>
          <w:b/>
          <w:bCs/>
        </w:rPr>
        <w:t xml:space="preserve">    </w:t>
      </w:r>
      <w:r w:rsidRPr="002D30D9">
        <w:rPr>
          <w:b/>
          <w:bCs/>
        </w:rPr>
        <w:t>学</w:t>
      </w:r>
      <w:r w:rsidRPr="002D30D9">
        <w:rPr>
          <w:b/>
          <w:bCs/>
        </w:rPr>
        <w:t xml:space="preserve">   </w:t>
      </w:r>
      <w:r w:rsidRPr="002D30D9">
        <w:rPr>
          <w:b/>
          <w:bCs/>
        </w:rPr>
        <w:t>考</w:t>
      </w:r>
      <w:r w:rsidRPr="002D30D9">
        <w:rPr>
          <w:b/>
          <w:bCs/>
        </w:rPr>
        <w:t xml:space="preserve">    </w:t>
      </w:r>
      <w:r w:rsidRPr="002D30D9">
        <w:rPr>
          <w:b/>
          <w:bCs/>
        </w:rPr>
        <w:t>零距离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对高考的深层次认知问题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 xml:space="preserve">       </w:t>
      </w:r>
      <w:r w:rsidRPr="002D30D9">
        <w:rPr>
          <w:b/>
          <w:bCs/>
        </w:rPr>
        <w:t>学生</w:t>
      </w:r>
      <w:r w:rsidRPr="002D30D9">
        <w:rPr>
          <w:b/>
          <w:bCs/>
        </w:rPr>
        <w:t xml:space="preserve">      </w:t>
      </w:r>
      <w:r w:rsidRPr="002D30D9">
        <w:rPr>
          <w:rFonts w:hint="eastAsia"/>
          <w:b/>
          <w:bCs/>
        </w:rPr>
        <w:t>考生</w:t>
      </w:r>
      <w:r w:rsidRPr="002D30D9">
        <w:rPr>
          <w:rFonts w:hint="eastAsia"/>
          <w:b/>
          <w:bCs/>
        </w:rPr>
        <w:t xml:space="preserve">        </w:t>
      </w:r>
      <w:r w:rsidRPr="002D30D9">
        <w:rPr>
          <w:rFonts w:hint="eastAsia"/>
          <w:b/>
          <w:bCs/>
        </w:rPr>
        <w:t>思维</w:t>
      </w:r>
      <w:r w:rsidRPr="002D30D9">
        <w:rPr>
          <w:b/>
          <w:bCs/>
        </w:rPr>
        <w:t xml:space="preserve"> </w:t>
      </w:r>
    </w:p>
    <w:p w:rsidR="008B498D" w:rsidRDefault="008B498D" w:rsidP="002D30D9">
      <w:pPr>
        <w:spacing w:line="220" w:lineRule="atLeast"/>
        <w:rPr>
          <w:b/>
          <w:bCs/>
        </w:rPr>
      </w:pP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考纲点击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1.</w:t>
      </w:r>
      <w:r w:rsidRPr="002D30D9">
        <w:rPr>
          <w:rFonts w:hint="eastAsia"/>
          <w:b/>
          <w:bCs/>
        </w:rPr>
        <w:t>孟德尔遗传实验的科学方法</w:t>
      </w:r>
      <w:r w:rsidRPr="002D30D9">
        <w:rPr>
          <w:b/>
          <w:bCs/>
        </w:rPr>
        <w:t>(</w:t>
      </w:r>
      <w:r w:rsidRPr="002D30D9">
        <w:rPr>
          <w:rFonts w:ascii="宋体" w:eastAsia="宋体" w:hAnsi="宋体" w:cs="宋体" w:hint="eastAsia"/>
          <w:b/>
          <w:bCs/>
        </w:rPr>
        <w:t>Ⅱ</w:t>
      </w:r>
      <w:r w:rsidRPr="002D30D9">
        <w:rPr>
          <w:rFonts w:cs="Tahoma"/>
          <w:b/>
          <w:bCs/>
        </w:rPr>
        <w:t>)</w:t>
      </w:r>
      <w:r w:rsidRPr="002D30D9">
        <w:rPr>
          <w:rFonts w:hint="eastAsia"/>
          <w:b/>
          <w:bCs/>
        </w:rPr>
        <w:t>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2.</w:t>
      </w:r>
      <w:r w:rsidRPr="002D30D9">
        <w:rPr>
          <w:rFonts w:hint="eastAsia"/>
          <w:b/>
          <w:bCs/>
        </w:rPr>
        <w:t>基因的分离规律和自由组合规律</w:t>
      </w:r>
      <w:r w:rsidRPr="002D30D9">
        <w:rPr>
          <w:b/>
          <w:bCs/>
        </w:rPr>
        <w:t>(</w:t>
      </w:r>
      <w:r w:rsidRPr="002D30D9">
        <w:rPr>
          <w:rFonts w:ascii="宋体" w:eastAsia="宋体" w:hAnsi="宋体" w:cs="宋体" w:hint="eastAsia"/>
          <w:b/>
          <w:bCs/>
        </w:rPr>
        <w:t>Ⅱ</w:t>
      </w:r>
      <w:r w:rsidRPr="002D30D9">
        <w:rPr>
          <w:rFonts w:cs="Tahoma"/>
          <w:b/>
          <w:bCs/>
        </w:rPr>
        <w:t>)</w:t>
      </w:r>
      <w:r w:rsidRPr="002D30D9">
        <w:rPr>
          <w:rFonts w:hint="eastAsia"/>
          <w:b/>
          <w:bCs/>
        </w:rPr>
        <w:t>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3.</w:t>
      </w:r>
      <w:r w:rsidRPr="002D30D9">
        <w:rPr>
          <w:rFonts w:hint="eastAsia"/>
          <w:b/>
          <w:bCs/>
        </w:rPr>
        <w:t>伴性遗传</w:t>
      </w:r>
      <w:r w:rsidRPr="002D30D9">
        <w:rPr>
          <w:b/>
          <w:bCs/>
        </w:rPr>
        <w:t>(</w:t>
      </w:r>
      <w:r w:rsidRPr="002D30D9">
        <w:rPr>
          <w:rFonts w:ascii="宋体" w:eastAsia="宋体" w:hAnsi="宋体" w:cs="宋体" w:hint="eastAsia"/>
          <w:b/>
          <w:bCs/>
        </w:rPr>
        <w:t>Ⅱ</w:t>
      </w:r>
      <w:r w:rsidRPr="002D30D9">
        <w:rPr>
          <w:rFonts w:cs="Tahoma"/>
          <w:b/>
          <w:bCs/>
        </w:rPr>
        <w:t>)</w:t>
      </w:r>
      <w:r w:rsidRPr="002D30D9">
        <w:rPr>
          <w:rFonts w:hint="eastAsia"/>
          <w:b/>
          <w:bCs/>
        </w:rPr>
        <w:t>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4.</w:t>
      </w:r>
      <w:r w:rsidRPr="002D30D9">
        <w:rPr>
          <w:rFonts w:hint="eastAsia"/>
          <w:b/>
          <w:bCs/>
        </w:rPr>
        <w:t>人类遗传病的类型</w:t>
      </w:r>
      <w:r w:rsidRPr="002D30D9">
        <w:rPr>
          <w:b/>
          <w:bCs/>
        </w:rPr>
        <w:t>(</w:t>
      </w:r>
      <w:r w:rsidRPr="002D30D9">
        <w:rPr>
          <w:rFonts w:ascii="宋体" w:eastAsia="宋体" w:hAnsi="宋体" w:cs="宋体" w:hint="eastAsia"/>
          <w:b/>
          <w:bCs/>
        </w:rPr>
        <w:t>Ⅰ</w:t>
      </w:r>
      <w:r w:rsidRPr="002D30D9">
        <w:rPr>
          <w:rFonts w:cs="Tahoma"/>
          <w:b/>
          <w:bCs/>
        </w:rPr>
        <w:t>)</w:t>
      </w:r>
      <w:r w:rsidRPr="002D30D9">
        <w:rPr>
          <w:rFonts w:hint="eastAsia"/>
          <w:b/>
          <w:bCs/>
        </w:rPr>
        <w:t>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5.</w:t>
      </w:r>
      <w:r w:rsidRPr="002D30D9">
        <w:rPr>
          <w:rFonts w:hint="eastAsia"/>
          <w:b/>
          <w:bCs/>
        </w:rPr>
        <w:t>人类遗传病的监测和预防</w:t>
      </w:r>
      <w:r w:rsidRPr="002D30D9">
        <w:rPr>
          <w:b/>
          <w:bCs/>
        </w:rPr>
        <w:t>(</w:t>
      </w:r>
      <w:r w:rsidRPr="002D30D9">
        <w:rPr>
          <w:rFonts w:ascii="宋体" w:eastAsia="宋体" w:hAnsi="宋体" w:cs="宋体" w:hint="eastAsia"/>
          <w:b/>
          <w:bCs/>
        </w:rPr>
        <w:t>Ⅰ</w:t>
      </w:r>
      <w:r w:rsidRPr="002D30D9">
        <w:rPr>
          <w:rFonts w:cs="Tahoma"/>
          <w:b/>
          <w:bCs/>
        </w:rPr>
        <w:t>)</w:t>
      </w:r>
      <w:r w:rsidRPr="002D30D9">
        <w:rPr>
          <w:rFonts w:hint="eastAsia"/>
          <w:b/>
          <w:bCs/>
        </w:rPr>
        <w:t>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6.</w:t>
      </w:r>
      <w:r w:rsidRPr="002D30D9">
        <w:rPr>
          <w:rFonts w:hint="eastAsia"/>
          <w:b/>
          <w:bCs/>
        </w:rPr>
        <w:t>人类基因组计划及其意义</w:t>
      </w:r>
      <w:r w:rsidRPr="002D30D9">
        <w:rPr>
          <w:b/>
          <w:bCs/>
        </w:rPr>
        <w:t>(</w:t>
      </w:r>
      <w:r w:rsidRPr="002D30D9">
        <w:rPr>
          <w:rFonts w:ascii="宋体" w:eastAsia="宋体" w:hAnsi="宋体" w:cs="宋体" w:hint="eastAsia"/>
          <w:b/>
          <w:bCs/>
        </w:rPr>
        <w:t>Ⅰ</w:t>
      </w:r>
      <w:r w:rsidRPr="002D30D9">
        <w:rPr>
          <w:rFonts w:cs="Tahoma"/>
          <w:b/>
          <w:bCs/>
        </w:rPr>
        <w:t>)</w:t>
      </w:r>
      <w:r w:rsidRPr="002D30D9">
        <w:rPr>
          <w:rFonts w:hint="eastAsia"/>
          <w:b/>
          <w:bCs/>
        </w:rPr>
        <w:t>。</w:t>
      </w:r>
    </w:p>
    <w:p w:rsidR="002D30D9" w:rsidRPr="008B498D" w:rsidRDefault="002D30D9" w:rsidP="002D30D9">
      <w:pPr>
        <w:spacing w:line="220" w:lineRule="atLeast"/>
        <w:jc w:val="center"/>
        <w:rPr>
          <w:sz w:val="32"/>
          <w:szCs w:val="32"/>
        </w:rPr>
      </w:pPr>
      <w:r w:rsidRPr="008B498D">
        <w:rPr>
          <w:rFonts w:hint="eastAsia"/>
          <w:b/>
          <w:bCs/>
          <w:sz w:val="32"/>
          <w:szCs w:val="32"/>
        </w:rPr>
        <w:t>二：对近三年安徽高考试题分析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2012</w:t>
      </w:r>
      <w:r w:rsidRPr="002D30D9">
        <w:rPr>
          <w:rFonts w:hint="eastAsia"/>
          <w:b/>
          <w:bCs/>
        </w:rPr>
        <w:t>年普通高等学校招生考试（安徽卷）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．假设某植物种群非常大，可以随机交配，没有迁入和选出，基因不产生突变。抗病基因</w:t>
      </w:r>
      <w:r w:rsidRPr="002D30D9">
        <w:rPr>
          <w:b/>
          <w:bCs/>
        </w:rPr>
        <w:t>R</w:t>
      </w:r>
      <w:r w:rsidRPr="002D30D9">
        <w:rPr>
          <w:rFonts w:hint="eastAsia"/>
          <w:b/>
          <w:bCs/>
        </w:rPr>
        <w:t>对感病基因</w:t>
      </w:r>
      <w:r w:rsidRPr="002D30D9">
        <w:rPr>
          <w:b/>
          <w:bCs/>
        </w:rPr>
        <w:t>r</w:t>
      </w:r>
      <w:r w:rsidRPr="002D30D9">
        <w:rPr>
          <w:rFonts w:hint="eastAsia"/>
          <w:b/>
          <w:bCs/>
        </w:rPr>
        <w:t>为完全显性。现种群中感病植株</w:t>
      </w:r>
      <w:r w:rsidRPr="002D30D9">
        <w:rPr>
          <w:b/>
          <w:bCs/>
        </w:rPr>
        <w:t>rr</w:t>
      </w:r>
      <w:r w:rsidRPr="002D30D9">
        <w:rPr>
          <w:rFonts w:hint="eastAsia"/>
          <w:b/>
          <w:bCs/>
        </w:rPr>
        <w:t>占</w:t>
      </w:r>
      <w:r w:rsidRPr="002D30D9">
        <w:rPr>
          <w:b/>
          <w:bCs/>
        </w:rPr>
        <w:t>1/9</w:t>
      </w:r>
      <w:r w:rsidRPr="002D30D9">
        <w:rPr>
          <w:rFonts w:hint="eastAsia"/>
          <w:b/>
          <w:bCs/>
        </w:rPr>
        <w:t>，抗病植株</w:t>
      </w:r>
      <w:r w:rsidRPr="002D30D9">
        <w:rPr>
          <w:b/>
          <w:bCs/>
        </w:rPr>
        <w:t>RR</w:t>
      </w:r>
      <w:r w:rsidRPr="002D30D9">
        <w:rPr>
          <w:rFonts w:hint="eastAsia"/>
          <w:b/>
          <w:bCs/>
        </w:rPr>
        <w:t>和</w:t>
      </w:r>
      <w:r w:rsidRPr="002D30D9">
        <w:rPr>
          <w:b/>
          <w:bCs/>
        </w:rPr>
        <w:t>Rr</w:t>
      </w:r>
      <w:r w:rsidRPr="002D30D9">
        <w:rPr>
          <w:rFonts w:hint="eastAsia"/>
          <w:b/>
          <w:bCs/>
        </w:rPr>
        <w:t>各占</w:t>
      </w:r>
      <w:r w:rsidRPr="002D30D9">
        <w:rPr>
          <w:b/>
          <w:bCs/>
        </w:rPr>
        <w:t>4/9</w:t>
      </w:r>
      <w:r w:rsidRPr="002D30D9">
        <w:rPr>
          <w:rFonts w:hint="eastAsia"/>
          <w:b/>
          <w:bCs/>
        </w:rPr>
        <w:t>，抗病植株可以正常开花和结实，而感病植株在开花前全部死亡。则子一代中感病植株占（</w:t>
      </w:r>
      <w:r w:rsidRPr="002D30D9">
        <w:rPr>
          <w:b/>
          <w:bCs/>
        </w:rPr>
        <w:t xml:space="preserve">B )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 xml:space="preserve">  A</w:t>
      </w:r>
      <w:r w:rsidRPr="002D30D9">
        <w:rPr>
          <w:rFonts w:hint="eastAsia"/>
          <w:b/>
          <w:bCs/>
        </w:rPr>
        <w:t>．</w:t>
      </w:r>
      <w:r w:rsidRPr="002D30D9">
        <w:rPr>
          <w:b/>
          <w:bCs/>
        </w:rPr>
        <w:t>1/9</w:t>
      </w:r>
      <w:r w:rsidRPr="002D30D9">
        <w:rPr>
          <w:b/>
          <w:bCs/>
        </w:rPr>
        <w:tab/>
      </w:r>
      <w:r w:rsidRPr="002D30D9">
        <w:rPr>
          <w:b/>
          <w:bCs/>
        </w:rPr>
        <w:tab/>
      </w:r>
      <w:r w:rsidRPr="002D30D9">
        <w:rPr>
          <w:b/>
          <w:bCs/>
        </w:rPr>
        <w:tab/>
        <w:t>B</w:t>
      </w:r>
      <w:r w:rsidRPr="002D30D9">
        <w:rPr>
          <w:rFonts w:hint="eastAsia"/>
          <w:b/>
          <w:bCs/>
        </w:rPr>
        <w:t>．</w:t>
      </w:r>
      <w:r w:rsidRPr="002D30D9">
        <w:rPr>
          <w:b/>
          <w:bCs/>
        </w:rPr>
        <w:t>1/16</w:t>
      </w:r>
      <w:r w:rsidRPr="002D30D9">
        <w:rPr>
          <w:b/>
          <w:bCs/>
        </w:rPr>
        <w:tab/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 xml:space="preserve">  C</w:t>
      </w:r>
      <w:r w:rsidRPr="002D30D9">
        <w:rPr>
          <w:rFonts w:hint="eastAsia"/>
          <w:b/>
          <w:bCs/>
        </w:rPr>
        <w:t>．</w:t>
      </w:r>
      <w:r w:rsidRPr="002D30D9">
        <w:rPr>
          <w:b/>
          <w:bCs/>
        </w:rPr>
        <w:t>4/81</w:t>
      </w:r>
      <w:r w:rsidRPr="002D30D9">
        <w:rPr>
          <w:b/>
          <w:bCs/>
        </w:rPr>
        <w:tab/>
      </w:r>
      <w:r w:rsidRPr="002D30D9">
        <w:rPr>
          <w:b/>
          <w:bCs/>
        </w:rPr>
        <w:tab/>
      </w:r>
      <w:r w:rsidRPr="002D30D9">
        <w:rPr>
          <w:b/>
          <w:bCs/>
        </w:rPr>
        <w:tab/>
        <w:t>D</w:t>
      </w:r>
      <w:r w:rsidRPr="002D30D9">
        <w:rPr>
          <w:rFonts w:hint="eastAsia"/>
          <w:b/>
          <w:bCs/>
        </w:rPr>
        <w:t>．</w:t>
      </w:r>
      <w:r w:rsidRPr="002D30D9">
        <w:rPr>
          <w:b/>
          <w:bCs/>
        </w:rPr>
        <w:t xml:space="preserve">1/8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 xml:space="preserve"> 31</w:t>
      </w:r>
      <w:r w:rsidRPr="002D30D9">
        <w:rPr>
          <w:rFonts w:hint="eastAsia"/>
          <w:b/>
          <w:bCs/>
        </w:rPr>
        <w:t>．（</w:t>
      </w:r>
      <w:r w:rsidRPr="002D30D9">
        <w:rPr>
          <w:b/>
          <w:bCs/>
        </w:rPr>
        <w:t>24</w:t>
      </w:r>
      <w:r w:rsidRPr="002D30D9">
        <w:rPr>
          <w:rFonts w:hint="eastAsia"/>
          <w:b/>
          <w:bCs/>
        </w:rPr>
        <w:t>分）甲型血友病是由</w:t>
      </w:r>
      <w:r w:rsidRPr="002D30D9">
        <w:rPr>
          <w:b/>
          <w:bCs/>
        </w:rPr>
        <w:t>X</w:t>
      </w:r>
      <w:r w:rsidRPr="002D30D9">
        <w:rPr>
          <w:rFonts w:hint="eastAsia"/>
          <w:b/>
          <w:bCs/>
        </w:rPr>
        <w:t>染色体上的隐性基因导致的遗传病（</w:t>
      </w:r>
      <w:r w:rsidRPr="002D30D9">
        <w:rPr>
          <w:b/>
          <w:bCs/>
        </w:rPr>
        <w:t>H</w:t>
      </w:r>
      <w:r w:rsidRPr="002D30D9">
        <w:rPr>
          <w:rFonts w:hint="eastAsia"/>
          <w:b/>
          <w:bCs/>
        </w:rPr>
        <w:t>对</w:t>
      </w:r>
      <w:r w:rsidRPr="002D30D9">
        <w:rPr>
          <w:b/>
          <w:bCs/>
        </w:rPr>
        <w:t>h</w:t>
      </w:r>
      <w:r w:rsidRPr="002D30D9">
        <w:rPr>
          <w:rFonts w:hint="eastAsia"/>
          <w:b/>
          <w:bCs/>
        </w:rPr>
        <w:t>为显性）。图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中两个家系都有血友病发病史。Ⅲ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和Ⅲ</w:t>
      </w:r>
      <w:r w:rsidRPr="002D30D9">
        <w:rPr>
          <w:b/>
          <w:bCs/>
          <w:vertAlign w:val="subscript"/>
        </w:rPr>
        <w:t>3</w:t>
      </w:r>
      <w:r w:rsidRPr="002D30D9">
        <w:rPr>
          <w:rFonts w:hint="eastAsia"/>
          <w:b/>
          <w:bCs/>
        </w:rPr>
        <w:t>婚后生下一个性染色体组成是</w:t>
      </w:r>
      <w:r w:rsidRPr="002D30D9">
        <w:rPr>
          <w:b/>
          <w:bCs/>
        </w:rPr>
        <w:t xml:space="preserve"> XXY</w:t>
      </w:r>
      <w:r w:rsidRPr="002D30D9">
        <w:rPr>
          <w:rFonts w:hint="eastAsia"/>
          <w:b/>
          <w:bCs/>
        </w:rPr>
        <w:t>的非血友病儿子（Ⅳ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），家系中的其他成员性染色体组成均正常。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）根据图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，＿＿＿＿＿（填</w:t>
      </w:r>
      <w:r w:rsidRPr="002D30D9">
        <w:rPr>
          <w:b/>
          <w:bCs/>
        </w:rPr>
        <w:t>“</w:t>
      </w:r>
      <w:r w:rsidRPr="002D30D9">
        <w:rPr>
          <w:rFonts w:hint="eastAsia"/>
          <w:b/>
          <w:bCs/>
        </w:rPr>
        <w:t>能</w:t>
      </w:r>
      <w:r w:rsidRPr="002D30D9">
        <w:rPr>
          <w:b/>
          <w:bCs/>
        </w:rPr>
        <w:t>”</w:t>
      </w:r>
      <w:r w:rsidRPr="002D30D9">
        <w:rPr>
          <w:rFonts w:hint="eastAsia"/>
          <w:b/>
          <w:bCs/>
        </w:rPr>
        <w:t>或</w:t>
      </w:r>
      <w:r w:rsidRPr="002D30D9">
        <w:rPr>
          <w:b/>
          <w:bCs/>
        </w:rPr>
        <w:t>“</w:t>
      </w:r>
      <w:r w:rsidRPr="002D30D9">
        <w:rPr>
          <w:rFonts w:hint="eastAsia"/>
          <w:b/>
          <w:bCs/>
        </w:rPr>
        <w:t>不能</w:t>
      </w:r>
      <w:r w:rsidRPr="002D30D9">
        <w:rPr>
          <w:b/>
          <w:bCs/>
        </w:rPr>
        <w:t>”</w:t>
      </w:r>
      <w:r w:rsidRPr="002D30D9">
        <w:rPr>
          <w:rFonts w:hint="eastAsia"/>
          <w:b/>
          <w:bCs/>
        </w:rPr>
        <w:t>）确定Ⅳ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两条</w:t>
      </w:r>
      <w:r w:rsidRPr="002D30D9">
        <w:rPr>
          <w:b/>
          <w:bCs/>
        </w:rPr>
        <w:t>X</w:t>
      </w:r>
      <w:r w:rsidRPr="002D30D9">
        <w:rPr>
          <w:rFonts w:hint="eastAsia"/>
          <w:b/>
          <w:bCs/>
        </w:rPr>
        <w:t>染色体的来源；Ⅲ</w:t>
      </w:r>
      <w:r w:rsidRPr="002D30D9">
        <w:rPr>
          <w:b/>
          <w:bCs/>
          <w:vertAlign w:val="subscript"/>
        </w:rPr>
        <w:t>4</w:t>
      </w:r>
      <w:r w:rsidRPr="002D30D9">
        <w:rPr>
          <w:rFonts w:hint="eastAsia"/>
          <w:b/>
          <w:bCs/>
        </w:rPr>
        <w:t>与正常女子结婚，推断其女儿患血</w:t>
      </w:r>
      <w:r w:rsidRPr="002D30D9">
        <w:rPr>
          <w:b/>
          <w:bCs/>
        </w:rPr>
        <w:t xml:space="preserve"> </w:t>
      </w:r>
      <w:r w:rsidRPr="002D30D9">
        <w:rPr>
          <w:rFonts w:hint="eastAsia"/>
          <w:b/>
          <w:bCs/>
        </w:rPr>
        <w:t>友病的概率是＿＿＿＿＿。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）两个家系的甲型血友</w:t>
      </w:r>
      <w:r w:rsidRPr="002D30D9">
        <w:rPr>
          <w:b/>
          <w:bCs/>
        </w:rPr>
        <w:t xml:space="preserve"> </w:t>
      </w:r>
      <w:r w:rsidRPr="002D30D9">
        <w:rPr>
          <w:rFonts w:hint="eastAsia"/>
          <w:b/>
          <w:bCs/>
        </w:rPr>
        <w:t>病均由凝血因子Ⅷ（简称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，即抗血友病球蛋白）基因碱基对缺失所致。为探明Ⅳ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的病因，对家系的第Ⅲ、Ⅳ代成员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基因的特异片段进行了</w:t>
      </w:r>
      <w:r w:rsidRPr="002D30D9">
        <w:rPr>
          <w:b/>
          <w:bCs/>
        </w:rPr>
        <w:t>PCR</w:t>
      </w:r>
      <w:r w:rsidRPr="002D30D9">
        <w:rPr>
          <w:rFonts w:hint="eastAsia"/>
          <w:b/>
          <w:bCs/>
        </w:rPr>
        <w:t>扩增，其产物电泳结果如图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所示，结合图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，推断Ⅲ</w:t>
      </w:r>
      <w:r w:rsidRPr="002D30D9">
        <w:rPr>
          <w:b/>
          <w:bCs/>
          <w:vertAlign w:val="subscript"/>
        </w:rPr>
        <w:t>3</w:t>
      </w:r>
      <w:r w:rsidRPr="002D30D9">
        <w:rPr>
          <w:rFonts w:hint="eastAsia"/>
          <w:b/>
          <w:bCs/>
        </w:rPr>
        <w:t>的基因型是＿＿＿＿＿。请用图解和必要的文字说明Ⅳ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非血友病</w:t>
      </w:r>
      <w:r w:rsidRPr="002D30D9">
        <w:rPr>
          <w:b/>
          <w:bCs/>
        </w:rPr>
        <w:t>XXY</w:t>
      </w:r>
      <w:r w:rsidRPr="002D30D9">
        <w:rPr>
          <w:rFonts w:hint="eastAsia"/>
          <w:b/>
          <w:bCs/>
        </w:rPr>
        <w:t>的形成原因。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lastRenderedPageBreak/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）现Ⅲ</w:t>
      </w:r>
      <w:r w:rsidRPr="002D30D9">
        <w:rPr>
          <w:b/>
          <w:bCs/>
          <w:vertAlign w:val="subscript"/>
        </w:rPr>
        <w:t>3</w:t>
      </w:r>
      <w:r w:rsidRPr="002D30D9">
        <w:rPr>
          <w:rFonts w:hint="eastAsia"/>
          <w:b/>
          <w:bCs/>
        </w:rPr>
        <w:t>再次怀孕，产前诊断显示胎儿（Ⅳ</w:t>
      </w:r>
      <w:r w:rsidRPr="002D30D9">
        <w:rPr>
          <w:b/>
          <w:bCs/>
          <w:vertAlign w:val="subscript"/>
        </w:rPr>
        <w:t>3</w:t>
      </w:r>
      <w:r w:rsidRPr="002D30D9">
        <w:rPr>
          <w:rFonts w:hint="eastAsia"/>
          <w:b/>
          <w:bCs/>
        </w:rPr>
        <w:t>）细胞的染色</w:t>
      </w:r>
      <w:r w:rsidRPr="002D30D9">
        <w:rPr>
          <w:b/>
          <w:bCs/>
        </w:rPr>
        <w:t xml:space="preserve"> </w:t>
      </w:r>
      <w:r w:rsidRPr="002D30D9">
        <w:rPr>
          <w:rFonts w:hint="eastAsia"/>
          <w:b/>
          <w:bCs/>
        </w:rPr>
        <w:t>体为</w:t>
      </w:r>
      <w:r w:rsidRPr="002D30D9">
        <w:rPr>
          <w:b/>
          <w:bCs/>
        </w:rPr>
        <w:t>46</w:t>
      </w:r>
      <w:r w:rsidRPr="002D30D9">
        <w:rPr>
          <w:rFonts w:hint="eastAsia"/>
          <w:b/>
          <w:bCs/>
        </w:rPr>
        <w:t>，</w:t>
      </w:r>
      <w:r w:rsidRPr="002D30D9">
        <w:rPr>
          <w:b/>
          <w:bCs/>
        </w:rPr>
        <w:t>XY</w:t>
      </w:r>
      <w:r w:rsidRPr="002D30D9">
        <w:rPr>
          <w:rFonts w:hint="eastAsia"/>
          <w:b/>
          <w:bCs/>
        </w:rPr>
        <w:t>；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基因的</w:t>
      </w:r>
      <w:r w:rsidRPr="002D30D9">
        <w:rPr>
          <w:b/>
          <w:bCs/>
        </w:rPr>
        <w:t xml:space="preserve">PCR </w:t>
      </w:r>
      <w:r w:rsidRPr="002D30D9">
        <w:rPr>
          <w:rFonts w:hint="eastAsia"/>
          <w:b/>
          <w:bCs/>
        </w:rPr>
        <w:t>检测结果如图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所示。由此建议Ⅲ</w:t>
      </w:r>
      <w:r w:rsidRPr="002D30D9">
        <w:rPr>
          <w:b/>
          <w:bCs/>
          <w:vertAlign w:val="subscript"/>
        </w:rPr>
        <w:t>3</w:t>
      </w:r>
      <w:r w:rsidRPr="002D30D9">
        <w:rPr>
          <w:b/>
          <w:bCs/>
        </w:rPr>
        <w:softHyphen/>
      </w:r>
      <w:r w:rsidRPr="002D30D9">
        <w:rPr>
          <w:rFonts w:hint="eastAsia"/>
          <w:b/>
          <w:bCs/>
        </w:rPr>
        <w:t>＿＿＿＿＿＿＿＿＿＿。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）补给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可治疗甲型血友病。采用凝胶色谱法从血液中分离纯化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时，在凝胶</w:t>
      </w:r>
      <w:r w:rsidRPr="002D30D9">
        <w:rPr>
          <w:b/>
          <w:bCs/>
        </w:rPr>
        <w:t xml:space="preserve"> </w:t>
      </w:r>
      <w:r w:rsidRPr="002D30D9">
        <w:rPr>
          <w:rFonts w:hint="eastAsia"/>
          <w:b/>
          <w:bCs/>
        </w:rPr>
        <w:t>装填色谱柱后，需要用缓冲液处理较长时间，其目的是＿＿＿＿＿＿＿＿＿；若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比某些杂蛋白先收集到，说明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的相对分子质量较这些杂蛋白＿＿＿＿＿。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5</w:t>
      </w:r>
      <w:r w:rsidRPr="002D30D9">
        <w:rPr>
          <w:rFonts w:hint="eastAsia"/>
          <w:b/>
          <w:bCs/>
        </w:rPr>
        <w:t>）利用转基因猪乳腺生物反应器可生产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。要使乳腺细胞合成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，构成表达载体时，必须将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基因</w:t>
      </w:r>
      <w:r w:rsidRPr="002D30D9">
        <w:rPr>
          <w:b/>
          <w:bCs/>
        </w:rPr>
        <w:t>cDNA</w:t>
      </w:r>
      <w:r w:rsidRPr="002D30D9">
        <w:rPr>
          <w:rFonts w:hint="eastAsia"/>
          <w:b/>
          <w:bCs/>
        </w:rPr>
        <w:t>与猪乳腺蛋白基因的＿＿＿＿＿＿＿＿＿＿等调控组件重组在一起。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基因</w:t>
      </w:r>
      <w:r w:rsidRPr="002D30D9">
        <w:rPr>
          <w:b/>
          <w:bCs/>
        </w:rPr>
        <w:t>cDNA</w:t>
      </w:r>
      <w:r w:rsidRPr="002D30D9">
        <w:rPr>
          <w:rFonts w:hint="eastAsia"/>
          <w:b/>
          <w:bCs/>
        </w:rPr>
        <w:t>可通过克隆筛选获得，该</w:t>
      </w:r>
      <w:r w:rsidRPr="002D30D9">
        <w:rPr>
          <w:b/>
          <w:bCs/>
        </w:rPr>
        <w:t>cDNA</w:t>
      </w:r>
      <w:r w:rsidRPr="002D30D9">
        <w:rPr>
          <w:rFonts w:hint="eastAsia"/>
          <w:b/>
          <w:bCs/>
        </w:rPr>
        <w:t>比染色体上的</w:t>
      </w:r>
      <w:r w:rsidRPr="002D30D9">
        <w:rPr>
          <w:b/>
          <w:bCs/>
        </w:rPr>
        <w:t>F8</w:t>
      </w:r>
      <w:r w:rsidRPr="002D30D9">
        <w:rPr>
          <w:rFonts w:hint="eastAsia"/>
          <w:b/>
          <w:bCs/>
        </w:rPr>
        <w:t>基因短，原因是该</w:t>
      </w:r>
      <w:r w:rsidRPr="002D30D9">
        <w:rPr>
          <w:b/>
          <w:bCs/>
        </w:rPr>
        <w:t>cDNA</w:t>
      </w:r>
      <w:r w:rsidRPr="002D30D9">
        <w:rPr>
          <w:rFonts w:hint="eastAsia"/>
          <w:b/>
          <w:bCs/>
        </w:rPr>
        <w:t>没有＿＿＿＿＿＿＿＿。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6</w:t>
      </w:r>
      <w:r w:rsidRPr="002D30D9">
        <w:rPr>
          <w:rFonts w:hint="eastAsia"/>
          <w:b/>
          <w:bCs/>
        </w:rPr>
        <w:t>）为获得更多的转基因</w:t>
      </w:r>
      <w:r w:rsidRPr="002D30D9">
        <w:rPr>
          <w:b/>
          <w:bCs/>
        </w:rPr>
        <w:t xml:space="preserve"> </w:t>
      </w:r>
      <w:r w:rsidRPr="002D30D9">
        <w:rPr>
          <w:rFonts w:hint="eastAsia"/>
          <w:b/>
          <w:bCs/>
        </w:rPr>
        <w:t>母猪，可以采用体细胞克隆技术，将纯合转基因母猪的体细胞核注入＿＿＿＿＿，构建重组胚胎进行繁殖。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2013</w:t>
      </w:r>
      <w:r w:rsidRPr="002D30D9">
        <w:rPr>
          <w:rFonts w:hint="eastAsia"/>
          <w:b/>
          <w:bCs/>
        </w:rPr>
        <w:t>年普通高等学校招生考试（安徽卷）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．下列现象中，与减数分裂同源染色体联会行为均有关的是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①人类的</w:t>
      </w:r>
      <w:r w:rsidRPr="002D30D9">
        <w:rPr>
          <w:b/>
          <w:bCs/>
        </w:rPr>
        <w:t>47</w:t>
      </w:r>
      <w:r w:rsidRPr="002D30D9">
        <w:rPr>
          <w:rFonts w:hint="eastAsia"/>
          <w:b/>
          <w:bCs/>
        </w:rPr>
        <w:t>，</w:t>
      </w:r>
      <w:r w:rsidRPr="002D30D9">
        <w:rPr>
          <w:b/>
          <w:bCs/>
        </w:rPr>
        <w:t>XYY</w:t>
      </w:r>
      <w:r w:rsidRPr="002D30D9">
        <w:rPr>
          <w:rFonts w:hint="eastAsia"/>
          <w:b/>
          <w:bCs/>
        </w:rPr>
        <w:t>综合征个体的形成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②线粒体</w:t>
      </w:r>
      <w:r w:rsidRPr="002D30D9">
        <w:rPr>
          <w:b/>
          <w:bCs/>
        </w:rPr>
        <w:t>DNA</w:t>
      </w:r>
      <w:r w:rsidRPr="002D30D9">
        <w:rPr>
          <w:rFonts w:hint="eastAsia"/>
          <w:b/>
          <w:bCs/>
        </w:rPr>
        <w:t>突变会导致在培养大菌落酵母菌时出现少数小菌落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③三倍体西瓜植株的高度不育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④一对等位基因杂合子的自交后代出现</w:t>
      </w: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︰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的性状分离比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⑤卵裂时个别细胞染色体异常分离，可形成人类的</w:t>
      </w:r>
      <w:r w:rsidRPr="002D30D9">
        <w:rPr>
          <w:b/>
          <w:bCs/>
        </w:rPr>
        <w:t>21</w:t>
      </w:r>
      <w:r w:rsidRPr="002D30D9">
        <w:rPr>
          <w:rFonts w:hint="eastAsia"/>
          <w:b/>
          <w:bCs/>
        </w:rPr>
        <w:t>三体综合征个体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．①②</w:t>
      </w:r>
      <w:r w:rsidRPr="002D30D9">
        <w:rPr>
          <w:rFonts w:hint="eastAsia"/>
          <w:b/>
          <w:bCs/>
        </w:rPr>
        <w:tab/>
      </w:r>
      <w:r w:rsidRPr="002D30D9">
        <w:rPr>
          <w:rFonts w:hint="eastAsia"/>
          <w:b/>
          <w:bCs/>
        </w:rPr>
        <w:tab/>
        <w:t>B</w:t>
      </w:r>
      <w:r w:rsidRPr="002D30D9">
        <w:rPr>
          <w:rFonts w:hint="eastAsia"/>
          <w:b/>
          <w:bCs/>
        </w:rPr>
        <w:t>．①⑤</w:t>
      </w:r>
      <w:r w:rsidRPr="002D30D9">
        <w:rPr>
          <w:rFonts w:hint="eastAsia"/>
          <w:b/>
          <w:bCs/>
        </w:rPr>
        <w:tab/>
      </w:r>
      <w:r w:rsidRPr="002D30D9">
        <w:rPr>
          <w:rFonts w:hint="eastAsia"/>
          <w:b/>
          <w:bCs/>
        </w:rPr>
        <w:tab/>
      </w:r>
      <w:r w:rsidRPr="002D30D9">
        <w:rPr>
          <w:b/>
          <w:bCs/>
        </w:rPr>
        <w:t>C</w:t>
      </w:r>
      <w:r w:rsidRPr="002D30D9">
        <w:rPr>
          <w:rFonts w:hint="eastAsia"/>
          <w:b/>
          <w:bCs/>
        </w:rPr>
        <w:t>．③④</w:t>
      </w:r>
      <w:r w:rsidRPr="002D30D9">
        <w:rPr>
          <w:rFonts w:hint="eastAsia"/>
          <w:b/>
          <w:bCs/>
        </w:rPr>
        <w:tab/>
      </w:r>
      <w:r w:rsidRPr="002D30D9">
        <w:rPr>
          <w:rFonts w:hint="eastAsia"/>
          <w:b/>
          <w:bCs/>
        </w:rPr>
        <w:tab/>
        <w:t>D</w:t>
      </w:r>
      <w:r w:rsidRPr="002D30D9">
        <w:rPr>
          <w:rFonts w:hint="eastAsia"/>
          <w:b/>
          <w:bCs/>
        </w:rPr>
        <w:t>．④⑤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31</w:t>
      </w:r>
      <w:r w:rsidRPr="002D30D9">
        <w:rPr>
          <w:rFonts w:hint="eastAsia"/>
          <w:b/>
          <w:bCs/>
        </w:rPr>
        <w:t>．（</w:t>
      </w:r>
      <w:r w:rsidRPr="002D30D9">
        <w:rPr>
          <w:b/>
          <w:bCs/>
        </w:rPr>
        <w:t>20</w:t>
      </w:r>
      <w:r w:rsidRPr="002D30D9">
        <w:rPr>
          <w:rFonts w:hint="eastAsia"/>
          <w:b/>
          <w:bCs/>
        </w:rPr>
        <w:t>分）</w:t>
      </w:r>
      <w:r w:rsidRPr="002D30D9">
        <w:rPr>
          <w:rFonts w:hint="eastAsia"/>
          <w:b/>
          <w:bCs/>
        </w:rPr>
        <w:br/>
      </w:r>
      <w:r w:rsidRPr="002D30D9">
        <w:rPr>
          <w:rFonts w:hint="eastAsia"/>
          <w:b/>
          <w:bCs/>
        </w:rPr>
        <w:t>图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是一个常染色体遗传病的家系系谱。致病基因（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）是由正常基因（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）序列中一个碱基对的替换而形成的。图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显示的是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和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基因区域中某限制酶的酶切位点。分别提取家系中</w:t>
      </w:r>
      <w:r w:rsidRPr="002D30D9">
        <w:rPr>
          <w:rFonts w:ascii="宋体" w:eastAsia="宋体" w:hAnsi="宋体" w:cs="宋体" w:hint="eastAsia"/>
          <w:b/>
          <w:bCs/>
        </w:rPr>
        <w:t>Ⅰ</w:t>
      </w:r>
      <w:r w:rsidRPr="002D30D9">
        <w:rPr>
          <w:b/>
          <w:bCs/>
          <w:vertAlign w:val="subscript"/>
        </w:rPr>
        <w:t>1</w:t>
      </w:r>
      <w:r w:rsidRPr="002D30D9">
        <w:rPr>
          <w:rFonts w:hint="eastAsia"/>
          <w:b/>
          <w:bCs/>
        </w:rPr>
        <w:t>、</w:t>
      </w:r>
      <w:r w:rsidRPr="002D30D9">
        <w:rPr>
          <w:rFonts w:ascii="宋体" w:eastAsia="宋体" w:hAnsi="宋体" w:cs="宋体" w:hint="eastAsia"/>
          <w:b/>
          <w:bCs/>
        </w:rPr>
        <w:t>Ⅰ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和</w:t>
      </w:r>
      <w:r w:rsidRPr="002D30D9">
        <w:rPr>
          <w:rFonts w:ascii="宋体" w:eastAsia="宋体" w:hAnsi="宋体" w:cs="宋体" w:hint="eastAsia"/>
          <w:b/>
          <w:bCs/>
        </w:rPr>
        <w:t>Ⅱ</w:t>
      </w:r>
      <w:r w:rsidRPr="002D30D9">
        <w:rPr>
          <w:b/>
          <w:bCs/>
          <w:vertAlign w:val="subscript"/>
        </w:rPr>
        <w:t>1</w:t>
      </w:r>
      <w:r w:rsidRPr="002D30D9">
        <w:rPr>
          <w:rFonts w:hint="eastAsia"/>
          <w:b/>
          <w:bCs/>
        </w:rPr>
        <w:t>的</w:t>
      </w:r>
      <w:r w:rsidRPr="002D30D9">
        <w:rPr>
          <w:b/>
          <w:bCs/>
        </w:rPr>
        <w:t>DNA</w:t>
      </w:r>
      <w:r w:rsidRPr="002D30D9">
        <w:rPr>
          <w:rFonts w:hint="eastAsia"/>
          <w:b/>
          <w:bCs/>
        </w:rPr>
        <w:t>，经过酶切、电泳等步骤，再用特异性探针做分子杂交，结果见图</w:t>
      </w: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A24797" w:rsidRPr="002D30D9" w:rsidRDefault="001E4895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lastRenderedPageBreak/>
        <w:t>（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）</w:t>
      </w:r>
      <w:r w:rsidRPr="002D30D9">
        <w:rPr>
          <w:rFonts w:ascii="宋体" w:eastAsia="宋体" w:hAnsi="宋体" w:cs="宋体" w:hint="eastAsia"/>
          <w:b/>
          <w:bCs/>
        </w:rPr>
        <w:t>Ⅱ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的基因型是</w:t>
      </w:r>
      <w:r w:rsidRPr="002D30D9">
        <w:rPr>
          <w:b/>
          <w:bCs/>
        </w:rPr>
        <w:t>_______________</w:t>
      </w:r>
      <w:r w:rsidRPr="002D30D9">
        <w:rPr>
          <w:rFonts w:hint="eastAsia"/>
          <w:b/>
          <w:bCs/>
        </w:rPr>
        <w:t>。</w:t>
      </w:r>
    </w:p>
    <w:p w:rsidR="00A24797" w:rsidRPr="002D30D9" w:rsidRDefault="001E4895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）一个处于平衡状态的群体中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基因的频率为</w:t>
      </w:r>
      <w:r w:rsidRPr="002D30D9">
        <w:rPr>
          <w:b/>
          <w:bCs/>
          <w:i/>
          <w:iCs/>
        </w:rPr>
        <w:t>q</w:t>
      </w:r>
      <w:r w:rsidRPr="002D30D9">
        <w:rPr>
          <w:rFonts w:hint="eastAsia"/>
          <w:b/>
          <w:bCs/>
        </w:rPr>
        <w:t>。如果</w:t>
      </w:r>
      <w:r w:rsidRPr="002D30D9">
        <w:rPr>
          <w:rFonts w:ascii="宋体" w:eastAsia="宋体" w:hAnsi="宋体" w:cs="宋体" w:hint="eastAsia"/>
          <w:b/>
          <w:bCs/>
        </w:rPr>
        <w:t>Ⅱ</w:t>
      </w:r>
      <w:r w:rsidRPr="002D30D9">
        <w:rPr>
          <w:b/>
          <w:bCs/>
          <w:vertAlign w:val="subscript"/>
        </w:rPr>
        <w:t>2</w:t>
      </w:r>
      <w:r w:rsidRPr="002D30D9">
        <w:rPr>
          <w:rFonts w:hint="eastAsia"/>
          <w:b/>
          <w:bCs/>
        </w:rPr>
        <w:t>与一个正常男性随机婚配，他们第一个孩子患病的概率为</w:t>
      </w:r>
      <w:r w:rsidRPr="002D30D9">
        <w:rPr>
          <w:b/>
          <w:bCs/>
        </w:rPr>
        <w:t>_______________</w:t>
      </w:r>
      <w:r w:rsidRPr="002D30D9">
        <w:rPr>
          <w:rFonts w:hint="eastAsia"/>
          <w:b/>
          <w:bCs/>
        </w:rPr>
        <w:t>。如果第一个孩子是患者，他们第二个孩子正常的概率为</w:t>
      </w:r>
      <w:r w:rsidRPr="002D30D9">
        <w:rPr>
          <w:b/>
          <w:bCs/>
        </w:rPr>
        <w:t>_______________</w:t>
      </w:r>
      <w:r w:rsidRPr="002D30D9">
        <w:rPr>
          <w:rFonts w:hint="eastAsia"/>
          <w:b/>
          <w:bCs/>
        </w:rPr>
        <w:t>。</w:t>
      </w:r>
    </w:p>
    <w:p w:rsidR="00A24797" w:rsidRPr="002D30D9" w:rsidRDefault="001E4895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）研究表明，世界不同地区的群体之间，杂合子（</w:t>
      </w:r>
      <w:r w:rsidRPr="002D30D9">
        <w:rPr>
          <w:b/>
          <w:bCs/>
        </w:rPr>
        <w:t>Aa</w:t>
      </w:r>
      <w:r w:rsidRPr="002D30D9">
        <w:rPr>
          <w:rFonts w:hint="eastAsia"/>
          <w:b/>
          <w:bCs/>
        </w:rPr>
        <w:t>）的频率存在着明显的差异。请简要解释这种现象。①</w:t>
      </w:r>
      <w:r w:rsidRPr="002D30D9">
        <w:rPr>
          <w:b/>
          <w:bCs/>
        </w:rPr>
        <w:t>_________________________________</w:t>
      </w:r>
      <w:r w:rsidRPr="002D30D9">
        <w:rPr>
          <w:rFonts w:hint="eastAsia"/>
          <w:b/>
          <w:bCs/>
        </w:rPr>
        <w:t>；②</w:t>
      </w:r>
      <w:r w:rsidRPr="002D30D9">
        <w:rPr>
          <w:b/>
          <w:bCs/>
        </w:rPr>
        <w:t>_________________________________</w:t>
      </w:r>
      <w:r w:rsidRPr="002D30D9">
        <w:rPr>
          <w:rFonts w:hint="eastAsia"/>
          <w:b/>
          <w:bCs/>
        </w:rPr>
        <w:t>。</w:t>
      </w:r>
    </w:p>
    <w:p w:rsidR="00A24797" w:rsidRPr="002D30D9" w:rsidRDefault="001E4895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）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和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是一对等位基因。为了研究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、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与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、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的位置关系，遗传学家对若干基因型为</w:t>
      </w:r>
      <w:r w:rsidRPr="002D30D9">
        <w:rPr>
          <w:b/>
          <w:bCs/>
        </w:rPr>
        <w:t>AaBb</w:t>
      </w:r>
      <w:r w:rsidRPr="002D30D9">
        <w:rPr>
          <w:rFonts w:hint="eastAsia"/>
          <w:b/>
          <w:bCs/>
        </w:rPr>
        <w:t>和</w:t>
      </w:r>
      <w:r w:rsidRPr="002D30D9">
        <w:rPr>
          <w:b/>
          <w:bCs/>
        </w:rPr>
        <w:t>AABB</w:t>
      </w:r>
      <w:r w:rsidRPr="002D30D9">
        <w:rPr>
          <w:rFonts w:hint="eastAsia"/>
          <w:b/>
          <w:bCs/>
        </w:rPr>
        <w:t>个体婚配的众多后代的基因型进行了分析。结果发现这些后代的基因型只有</w:t>
      </w:r>
      <w:r w:rsidRPr="002D30D9">
        <w:rPr>
          <w:b/>
          <w:bCs/>
        </w:rPr>
        <w:t>AaBB</w:t>
      </w:r>
      <w:r w:rsidRPr="002D30D9">
        <w:rPr>
          <w:rFonts w:hint="eastAsia"/>
          <w:b/>
          <w:bCs/>
        </w:rPr>
        <w:t>和</w:t>
      </w:r>
      <w:r w:rsidRPr="002D30D9">
        <w:rPr>
          <w:b/>
          <w:bCs/>
        </w:rPr>
        <w:t>AABb</w:t>
      </w:r>
      <w:r w:rsidRPr="002D30D9">
        <w:rPr>
          <w:rFonts w:hint="eastAsia"/>
          <w:b/>
          <w:bCs/>
        </w:rPr>
        <w:t>两种。据此，可以判断这两对基因位于</w:t>
      </w:r>
      <w:r w:rsidRPr="002D30D9">
        <w:rPr>
          <w:b/>
          <w:bCs/>
        </w:rPr>
        <w:t>______________</w:t>
      </w:r>
      <w:r w:rsidRPr="002D30D9">
        <w:rPr>
          <w:rFonts w:hint="eastAsia"/>
          <w:b/>
          <w:bCs/>
        </w:rPr>
        <w:t>染色体上，理由是</w:t>
      </w:r>
      <w:r w:rsidRPr="002D30D9">
        <w:rPr>
          <w:b/>
          <w:bCs/>
        </w:rPr>
        <w:t>_______________</w:t>
      </w:r>
      <w:r w:rsidRPr="002D30D9">
        <w:rPr>
          <w:rFonts w:hint="eastAsia"/>
          <w:b/>
          <w:bCs/>
        </w:rPr>
        <w:t>。</w:t>
      </w:r>
    </w:p>
    <w:p w:rsidR="008B498D" w:rsidRDefault="001E4895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5</w:t>
      </w:r>
      <w:r w:rsidRPr="002D30D9">
        <w:rPr>
          <w:rFonts w:hint="eastAsia"/>
          <w:b/>
          <w:bCs/>
        </w:rPr>
        <w:t>）基因工程中限制酶的作用是识别双链</w:t>
      </w:r>
      <w:r w:rsidRPr="002D30D9">
        <w:rPr>
          <w:b/>
          <w:bCs/>
        </w:rPr>
        <w:t>DNA</w:t>
      </w:r>
      <w:r w:rsidRPr="002D30D9">
        <w:rPr>
          <w:rFonts w:hint="eastAsia"/>
          <w:b/>
          <w:bCs/>
        </w:rPr>
        <w:t>分子的</w:t>
      </w:r>
      <w:r w:rsidRPr="002D30D9">
        <w:rPr>
          <w:b/>
          <w:bCs/>
        </w:rPr>
        <w:t>_______________</w:t>
      </w:r>
      <w:r w:rsidRPr="002D30D9">
        <w:rPr>
          <w:rFonts w:hint="eastAsia"/>
          <w:b/>
          <w:bCs/>
        </w:rPr>
        <w:t>，并切割</w:t>
      </w:r>
      <w:r w:rsidRPr="002D30D9">
        <w:rPr>
          <w:b/>
          <w:bCs/>
        </w:rPr>
        <w:t>DNA</w:t>
      </w:r>
      <w:r w:rsidRPr="002D30D9">
        <w:rPr>
          <w:rFonts w:hint="eastAsia"/>
          <w:b/>
          <w:bCs/>
        </w:rPr>
        <w:t>双链。</w:t>
      </w:r>
    </w:p>
    <w:p w:rsidR="00A24797" w:rsidRPr="002D30D9" w:rsidRDefault="001E4895" w:rsidP="008B498D">
      <w:pPr>
        <w:spacing w:line="220" w:lineRule="atLeast"/>
        <w:jc w:val="both"/>
      </w:pPr>
      <w:r w:rsidRPr="008B498D">
        <w:rPr>
          <w:rFonts w:hint="eastAsia"/>
          <w:b/>
          <w:bCs/>
        </w:rPr>
        <w:t>（</w:t>
      </w:r>
      <w:r w:rsidRPr="008B498D">
        <w:rPr>
          <w:b/>
          <w:bCs/>
        </w:rPr>
        <w:t>6</w:t>
      </w:r>
      <w:r w:rsidRPr="008B498D">
        <w:rPr>
          <w:rFonts w:hint="eastAsia"/>
          <w:b/>
          <w:bCs/>
        </w:rPr>
        <w:t>）根据图</w:t>
      </w:r>
      <w:r w:rsidRPr="008B498D">
        <w:rPr>
          <w:b/>
          <w:bCs/>
        </w:rPr>
        <w:t>2</w:t>
      </w:r>
      <w:r w:rsidRPr="008B498D">
        <w:rPr>
          <w:rFonts w:hint="eastAsia"/>
          <w:b/>
          <w:bCs/>
        </w:rPr>
        <w:t>和图</w:t>
      </w:r>
      <w:r w:rsidRPr="008B498D">
        <w:rPr>
          <w:b/>
          <w:bCs/>
        </w:rPr>
        <w:t>3</w:t>
      </w:r>
      <w:r w:rsidRPr="008B498D">
        <w:rPr>
          <w:rFonts w:hint="eastAsia"/>
          <w:b/>
          <w:bCs/>
        </w:rPr>
        <w:t>，可以判断分子杂交所用探针与</w:t>
      </w:r>
      <w:r w:rsidRPr="008B498D">
        <w:rPr>
          <w:b/>
          <w:bCs/>
        </w:rPr>
        <w:t>A</w:t>
      </w:r>
      <w:r w:rsidRPr="008B498D">
        <w:rPr>
          <w:rFonts w:hint="eastAsia"/>
          <w:b/>
          <w:bCs/>
        </w:rPr>
        <w:t>基因结合的位置位于</w:t>
      </w:r>
      <w:r w:rsidRPr="008B498D">
        <w:rPr>
          <w:b/>
          <w:bCs/>
        </w:rPr>
        <w:t>_______________</w:t>
      </w:r>
      <w:r w:rsidRPr="008B498D">
        <w:rPr>
          <w:rFonts w:hint="eastAsia"/>
          <w:b/>
          <w:bCs/>
        </w:rPr>
        <w:t>。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b/>
          <w:bCs/>
        </w:rPr>
        <w:t>2014</w:t>
      </w:r>
      <w:r w:rsidRPr="002D30D9">
        <w:rPr>
          <w:rFonts w:hint="eastAsia"/>
          <w:b/>
          <w:bCs/>
        </w:rPr>
        <w:t>年普通高等学校招生考试（安徽卷）</w:t>
      </w:r>
      <w:r w:rsidRPr="002D30D9">
        <w:rPr>
          <w:b/>
          <w:bCs/>
        </w:rPr>
        <w:t xml:space="preserve"> 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b/>
          <w:bCs/>
        </w:rPr>
        <w:t>4.</w:t>
      </w:r>
      <w:r w:rsidRPr="002D30D9">
        <w:rPr>
          <w:rFonts w:hint="eastAsia"/>
          <w:b/>
          <w:bCs/>
        </w:rPr>
        <w:t>某种植物细胞减数分裂过程中几个特定时期的显微照片如下。下列叙述正确的是（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）</w:t>
      </w:r>
      <w:r w:rsidRPr="002D30D9">
        <w:rPr>
          <w:b/>
          <w:bCs/>
        </w:rPr>
        <w:t xml:space="preserve"> 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b/>
          <w:bCs/>
        </w:rPr>
        <w:t>A.</w:t>
      </w:r>
      <w:r w:rsidRPr="002D30D9">
        <w:rPr>
          <w:rFonts w:hint="eastAsia"/>
          <w:b/>
          <w:bCs/>
        </w:rPr>
        <w:t>图甲中，细胞的同源染色体之间发生了基因重组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b/>
          <w:bCs/>
        </w:rPr>
        <w:t>B.</w:t>
      </w:r>
      <w:r w:rsidRPr="002D30D9">
        <w:rPr>
          <w:rFonts w:hint="eastAsia"/>
          <w:b/>
          <w:bCs/>
        </w:rPr>
        <w:t>图乙中，移向细胞两极的染色体组成相同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b/>
          <w:bCs/>
        </w:rPr>
        <w:t>C.</w:t>
      </w:r>
      <w:r w:rsidRPr="002D30D9">
        <w:rPr>
          <w:rFonts w:hint="eastAsia"/>
          <w:b/>
          <w:bCs/>
        </w:rPr>
        <w:t>图丙中，染色体的复制正在进行，着丝点尚未分裂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b/>
          <w:bCs/>
        </w:rPr>
        <w:t>D.</w:t>
      </w:r>
      <w:r w:rsidRPr="002D30D9">
        <w:rPr>
          <w:rFonts w:hint="eastAsia"/>
          <w:b/>
          <w:bCs/>
        </w:rPr>
        <w:t>图丁中，细胞的同源染色体分离，染色体数目减半</w:t>
      </w:r>
    </w:p>
    <w:p w:rsidR="002D30D9" w:rsidRPr="002D30D9" w:rsidRDefault="002D30D9" w:rsidP="008B498D">
      <w:pPr>
        <w:spacing w:line="220" w:lineRule="atLeast"/>
        <w:jc w:val="both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5.</w:t>
      </w:r>
      <w:r w:rsidRPr="002D30D9">
        <w:rPr>
          <w:rFonts w:hint="eastAsia"/>
          <w:b/>
          <w:bCs/>
        </w:rPr>
        <w:t>鸟类的性别决定为</w:t>
      </w:r>
      <w:r w:rsidRPr="002D30D9">
        <w:rPr>
          <w:b/>
          <w:bCs/>
        </w:rPr>
        <w:t>ZW</w:t>
      </w:r>
      <w:r w:rsidRPr="002D30D9">
        <w:rPr>
          <w:rFonts w:hint="eastAsia"/>
          <w:b/>
          <w:bCs/>
        </w:rPr>
        <w:t>型。某种鸟类的眼色受两对独立遗传的基因（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、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和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、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）控制。甲、乙是两个纯合品种，均为红色眼。根据下列杂交结果，推测杂交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的亲本基因型是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A.</w:t>
      </w:r>
      <w:r w:rsidRPr="002D30D9">
        <w:rPr>
          <w:rFonts w:hint="eastAsia"/>
          <w:b/>
          <w:bCs/>
        </w:rPr>
        <w:t>甲为</w:t>
      </w:r>
      <w:r w:rsidRPr="002D30D9">
        <w:rPr>
          <w:b/>
          <w:bCs/>
        </w:rPr>
        <w:t>AAbb</w:t>
      </w:r>
      <w:r w:rsidRPr="002D30D9">
        <w:rPr>
          <w:rFonts w:hint="eastAsia"/>
          <w:b/>
          <w:bCs/>
        </w:rPr>
        <w:t>，乙为</w:t>
      </w:r>
      <w:r w:rsidRPr="002D30D9">
        <w:rPr>
          <w:b/>
          <w:bCs/>
        </w:rPr>
        <w:t>aaBB           B.</w:t>
      </w:r>
      <w:r w:rsidRPr="002D30D9">
        <w:rPr>
          <w:rFonts w:hint="eastAsia"/>
          <w:b/>
          <w:bCs/>
        </w:rPr>
        <w:t>甲为</w:t>
      </w:r>
      <w:r w:rsidRPr="002D30D9">
        <w:rPr>
          <w:b/>
          <w:bCs/>
        </w:rPr>
        <w:t>aaZ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>Z</w:t>
      </w:r>
      <w:r w:rsidRPr="002D30D9">
        <w:rPr>
          <w:b/>
          <w:bCs/>
          <w:vertAlign w:val="superscript"/>
        </w:rPr>
        <w:t>B</w:t>
      </w:r>
      <w:r w:rsidRPr="002D30D9">
        <w:rPr>
          <w:rFonts w:hint="eastAsia"/>
          <w:b/>
          <w:bCs/>
        </w:rPr>
        <w:t>，乙为</w:t>
      </w:r>
      <w:r w:rsidRPr="002D30D9">
        <w:rPr>
          <w:b/>
          <w:bCs/>
        </w:rPr>
        <w:t>AAZ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 xml:space="preserve">W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C.</w:t>
      </w:r>
      <w:r w:rsidRPr="002D30D9">
        <w:rPr>
          <w:rFonts w:hint="eastAsia"/>
          <w:b/>
          <w:bCs/>
        </w:rPr>
        <w:t>甲为</w:t>
      </w:r>
      <w:r w:rsidRPr="002D30D9">
        <w:rPr>
          <w:b/>
          <w:bCs/>
        </w:rPr>
        <w:t>AAZ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>Z</w:t>
      </w:r>
      <w:r w:rsidRPr="002D30D9">
        <w:rPr>
          <w:b/>
          <w:bCs/>
          <w:vertAlign w:val="superscript"/>
        </w:rPr>
        <w:t>b</w:t>
      </w:r>
      <w:r w:rsidRPr="002D30D9">
        <w:rPr>
          <w:rFonts w:hint="eastAsia"/>
          <w:b/>
          <w:bCs/>
        </w:rPr>
        <w:t>，乙为</w:t>
      </w:r>
      <w:r w:rsidRPr="002D30D9">
        <w:rPr>
          <w:b/>
          <w:bCs/>
        </w:rPr>
        <w:t>aaZ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>W       D.</w:t>
      </w:r>
      <w:r w:rsidRPr="002D30D9">
        <w:rPr>
          <w:rFonts w:hint="eastAsia"/>
          <w:b/>
          <w:bCs/>
        </w:rPr>
        <w:t>甲为</w:t>
      </w:r>
      <w:r w:rsidRPr="002D30D9">
        <w:rPr>
          <w:b/>
          <w:bCs/>
        </w:rPr>
        <w:t>AAZ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>W</w:t>
      </w:r>
      <w:r w:rsidRPr="002D30D9">
        <w:rPr>
          <w:rFonts w:hint="eastAsia"/>
          <w:b/>
          <w:bCs/>
        </w:rPr>
        <w:t>，乙为</w:t>
      </w:r>
      <w:r w:rsidRPr="002D30D9">
        <w:rPr>
          <w:b/>
          <w:bCs/>
        </w:rPr>
        <w:t>aaZ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>Z</w:t>
      </w:r>
      <w:r w:rsidRPr="002D30D9">
        <w:rPr>
          <w:b/>
          <w:bCs/>
          <w:vertAlign w:val="superscript"/>
        </w:rPr>
        <w:t>B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lastRenderedPageBreak/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31.</w:t>
      </w: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16</w:t>
      </w:r>
      <w:r w:rsidRPr="002D30D9">
        <w:rPr>
          <w:rFonts w:hint="eastAsia"/>
          <w:b/>
          <w:bCs/>
        </w:rPr>
        <w:t>分）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香味性状是优质水稻品种的重要特性之一。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）香稻品种甲的香味性状受隐性基因（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）控制，其香味性状的表现是因为</w:t>
      </w:r>
      <w:r w:rsidRPr="002D30D9">
        <w:rPr>
          <w:b/>
          <w:bCs/>
        </w:rPr>
        <w:t>_______</w:t>
      </w:r>
      <w:r w:rsidRPr="002D30D9">
        <w:rPr>
          <w:rFonts w:hint="eastAsia"/>
          <w:b/>
          <w:bCs/>
        </w:rPr>
        <w:t>，导致香味物质累积。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）水稻香味性状与抗病性状独立遗传。抗病（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）对感病（</w:t>
      </w:r>
      <w:r w:rsidRPr="002D30D9">
        <w:rPr>
          <w:b/>
          <w:bCs/>
        </w:rPr>
        <w:t>b</w:t>
      </w:r>
      <w:r w:rsidRPr="002D30D9">
        <w:rPr>
          <w:rFonts w:hint="eastAsia"/>
          <w:b/>
          <w:bCs/>
        </w:rPr>
        <w:t>）为显性。为选育抗病香稻新品种，进行一系列杂交实验。其中，无香味感病与无香味抗病植株杂交的统计结果如图所示，则两个亲代的基因型是</w:t>
      </w:r>
      <w:r w:rsidRPr="002D30D9">
        <w:rPr>
          <w:b/>
          <w:bCs/>
        </w:rPr>
        <w:t>__________</w:t>
      </w:r>
      <w:r w:rsidRPr="002D30D9">
        <w:rPr>
          <w:rFonts w:hint="eastAsia"/>
          <w:b/>
          <w:bCs/>
        </w:rPr>
        <w:t>。上述杂交的子代自交，后代群体中能稳定遗传的有香味抗病植株所占比例为</w:t>
      </w:r>
      <w:r w:rsidRPr="002D30D9">
        <w:rPr>
          <w:b/>
          <w:bCs/>
        </w:rPr>
        <w:t>_________</w:t>
      </w:r>
      <w:r w:rsidRPr="002D30D9">
        <w:rPr>
          <w:rFonts w:hint="eastAsia"/>
          <w:b/>
          <w:bCs/>
        </w:rPr>
        <w:t>。</w:t>
      </w:r>
    </w:p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</w:p>
    <w:p w:rsidR="00A24797" w:rsidRPr="002D30D9" w:rsidRDefault="001E4895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）用纯合无香味植株作母本与香稻品种甲进行杂交，在</w:t>
      </w:r>
      <w:r w:rsidRPr="002D30D9">
        <w:rPr>
          <w:b/>
          <w:bCs/>
        </w:rPr>
        <w:t>F</w:t>
      </w:r>
      <w:r w:rsidRPr="002D30D9">
        <w:rPr>
          <w:b/>
          <w:bCs/>
          <w:vertAlign w:val="subscript"/>
        </w:rPr>
        <w:t>1</w:t>
      </w:r>
      <w:r w:rsidRPr="002D30D9">
        <w:rPr>
          <w:rFonts w:hint="eastAsia"/>
          <w:b/>
          <w:bCs/>
        </w:rPr>
        <w:t>中偶尔发现某一植株具有香味性状。请对此现象给出合理解释：①</w:t>
      </w:r>
      <w:r w:rsidRPr="002D30D9">
        <w:rPr>
          <w:rFonts w:hint="eastAsia"/>
          <w:b/>
          <w:bCs/>
        </w:rPr>
        <w:t>________</w:t>
      </w:r>
      <w:r w:rsidRPr="002D30D9">
        <w:rPr>
          <w:rFonts w:hint="eastAsia"/>
          <w:b/>
          <w:bCs/>
        </w:rPr>
        <w:t>；②</w:t>
      </w:r>
      <w:r w:rsidRPr="002D30D9">
        <w:rPr>
          <w:rFonts w:hint="eastAsia"/>
          <w:b/>
          <w:bCs/>
        </w:rPr>
        <w:t>_________</w:t>
      </w:r>
      <w:r w:rsidRPr="002D30D9">
        <w:rPr>
          <w:rFonts w:hint="eastAsia"/>
          <w:b/>
          <w:bCs/>
        </w:rPr>
        <w:t>。</w:t>
      </w:r>
    </w:p>
    <w:p w:rsidR="00A24797" w:rsidRPr="002D30D9" w:rsidRDefault="001E4895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）单倍体育种可缩短育种年限。离体培养的花粉经脱分化形成</w:t>
      </w:r>
      <w:r w:rsidRPr="002D30D9">
        <w:rPr>
          <w:b/>
          <w:bCs/>
          <w:u w:val="single"/>
        </w:rPr>
        <w:t xml:space="preserve">          </w:t>
      </w:r>
      <w:r w:rsidRPr="002D30D9">
        <w:rPr>
          <w:rFonts w:hint="eastAsia"/>
          <w:b/>
          <w:bCs/>
        </w:rPr>
        <w:t>，最终发育成单倍体植株，这表明花粉具有发育成完整植株所需要的</w:t>
      </w:r>
      <w:r w:rsidRPr="002D30D9">
        <w:rPr>
          <w:b/>
          <w:bCs/>
        </w:rPr>
        <w:t>________</w:t>
      </w:r>
      <w:r w:rsidRPr="002D30D9">
        <w:rPr>
          <w:rFonts w:hint="eastAsia"/>
          <w:b/>
          <w:bCs/>
        </w:rPr>
        <w:t>。若要获得二倍体植株，应在</w:t>
      </w:r>
      <w:r w:rsidRPr="002D30D9">
        <w:rPr>
          <w:b/>
          <w:bCs/>
        </w:rPr>
        <w:t>____</w:t>
      </w:r>
      <w:r w:rsidRPr="002D30D9">
        <w:rPr>
          <w:rFonts w:hint="eastAsia"/>
          <w:b/>
          <w:bCs/>
        </w:rPr>
        <w:t>时期用秋水仙素进行诱导处理。</w:t>
      </w:r>
    </w:p>
    <w:p w:rsidR="00A24797" w:rsidRPr="002D30D9" w:rsidRDefault="001E4895" w:rsidP="002D30D9">
      <w:pPr>
        <w:spacing w:line="220" w:lineRule="atLeast"/>
      </w:pPr>
      <w:r w:rsidRPr="002D30D9">
        <w:rPr>
          <w:rFonts w:hint="eastAsia"/>
          <w:b/>
          <w:bCs/>
        </w:rPr>
        <w:t>【答案】（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）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基因纯合，参与香味物质代谢的某种酶缺失</w:t>
      </w:r>
    </w:p>
    <w:p w:rsidR="00A24797" w:rsidRPr="002D30D9" w:rsidRDefault="001E4895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2</w:t>
      </w:r>
      <w:r w:rsidRPr="002D30D9">
        <w:rPr>
          <w:rFonts w:hint="eastAsia"/>
          <w:b/>
          <w:bCs/>
        </w:rPr>
        <w:t>）</w:t>
      </w:r>
      <w:r w:rsidRPr="002D30D9">
        <w:rPr>
          <w:b/>
          <w:bCs/>
        </w:rPr>
        <w:t>Aabb</w:t>
      </w:r>
      <w:r w:rsidRPr="002D30D9">
        <w:rPr>
          <w:rFonts w:hint="eastAsia"/>
          <w:b/>
          <w:bCs/>
        </w:rPr>
        <w:t>、</w:t>
      </w:r>
      <w:r w:rsidRPr="002D30D9">
        <w:rPr>
          <w:b/>
          <w:bCs/>
        </w:rPr>
        <w:t xml:space="preserve">AaBb   3/64 </w:t>
      </w:r>
    </w:p>
    <w:p w:rsidR="00A24797" w:rsidRPr="002D30D9" w:rsidRDefault="001E4895" w:rsidP="002D30D9">
      <w:pPr>
        <w:spacing w:line="220" w:lineRule="atLeast"/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）某一雌配子形成时，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基因突变为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基因</w:t>
      </w:r>
      <w:r w:rsidRPr="002D30D9">
        <w:rPr>
          <w:b/>
          <w:bCs/>
        </w:rPr>
        <w:t xml:space="preserve">   </w:t>
      </w:r>
      <w:r w:rsidRPr="002D30D9">
        <w:rPr>
          <w:rFonts w:hint="eastAsia"/>
          <w:b/>
          <w:bCs/>
        </w:rPr>
        <w:t>某一雌配子形成时，含</w:t>
      </w:r>
      <w:r w:rsidRPr="002D30D9">
        <w:rPr>
          <w:b/>
          <w:bCs/>
        </w:rPr>
        <w:t>A</w:t>
      </w:r>
      <w:r w:rsidRPr="002D30D9">
        <w:rPr>
          <w:rFonts w:hint="eastAsia"/>
          <w:b/>
          <w:bCs/>
        </w:rPr>
        <w:t>基因的染色体片段缺失</w:t>
      </w:r>
    </w:p>
    <w:p w:rsidR="00A24797" w:rsidRDefault="001E4895" w:rsidP="002D30D9">
      <w:pPr>
        <w:spacing w:line="220" w:lineRule="atLeast"/>
        <w:rPr>
          <w:b/>
          <w:bCs/>
        </w:rPr>
      </w:pPr>
      <w:r w:rsidRPr="002D30D9">
        <w:rPr>
          <w:rFonts w:hint="eastAsia"/>
          <w:b/>
          <w:bCs/>
        </w:rPr>
        <w:t>（</w:t>
      </w: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）愈伤组织</w:t>
      </w:r>
      <w:r w:rsidRPr="002D30D9">
        <w:rPr>
          <w:b/>
          <w:bCs/>
        </w:rPr>
        <w:t xml:space="preserve">  </w:t>
      </w:r>
      <w:r w:rsidRPr="002D30D9">
        <w:rPr>
          <w:rFonts w:hint="eastAsia"/>
          <w:b/>
          <w:bCs/>
        </w:rPr>
        <w:t>全部遗传信息</w:t>
      </w:r>
      <w:r w:rsidRPr="002D30D9">
        <w:rPr>
          <w:b/>
          <w:bCs/>
        </w:rPr>
        <w:t xml:space="preserve">  </w:t>
      </w:r>
      <w:r w:rsidRPr="002D30D9">
        <w:rPr>
          <w:rFonts w:hint="eastAsia"/>
          <w:b/>
          <w:bCs/>
        </w:rPr>
        <w:t>幼苗</w:t>
      </w:r>
    </w:p>
    <w:p w:rsidR="00E12F43" w:rsidRPr="002D30D9" w:rsidRDefault="00E12F43" w:rsidP="002D30D9">
      <w:pPr>
        <w:spacing w:line="220" w:lineRule="atLeast"/>
      </w:pPr>
      <w:r w:rsidRPr="002D30D9">
        <w:rPr>
          <w:rFonts w:hint="eastAsia"/>
          <w:b/>
          <w:bCs/>
        </w:rPr>
        <w:t>对近三年安徽高考试题分析</w:t>
      </w:r>
      <w:r w:rsidRPr="002D30D9">
        <w:rPr>
          <w:b/>
          <w:bCs/>
        </w:rPr>
        <w:t xml:space="preserve"> </w:t>
      </w:r>
      <w:r>
        <w:rPr>
          <w:rFonts w:hint="eastAsia"/>
        </w:rPr>
        <w:t>基因基本规律和伴性遗传</w:t>
      </w:r>
    </w:p>
    <w:tbl>
      <w:tblPr>
        <w:tblpPr w:leftFromText="180" w:rightFromText="180" w:vertAnchor="text" w:horzAnchor="margin" w:tblpXSpec="center" w:tblpY="187"/>
        <w:tblW w:w="8570" w:type="dxa"/>
        <w:tblCellMar>
          <w:left w:w="0" w:type="dxa"/>
          <w:right w:w="0" w:type="dxa"/>
        </w:tblCellMar>
        <w:tblLook w:val="04A0"/>
      </w:tblPr>
      <w:tblGrid>
        <w:gridCol w:w="1714"/>
        <w:gridCol w:w="1980"/>
        <w:gridCol w:w="1448"/>
        <w:gridCol w:w="1714"/>
        <w:gridCol w:w="1714"/>
      </w:tblGrid>
      <w:tr w:rsidR="00E12F43" w:rsidRPr="00E12F43" w:rsidTr="00E12F43">
        <w:trPr>
          <w:trHeight w:val="451"/>
        </w:trPr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rPr>
                <w:b/>
                <w:bCs/>
              </w:rPr>
              <w:t>年份</w:t>
            </w:r>
            <w:r w:rsidRPr="00E12F43">
              <w:rPr>
                <w:b/>
                <w:bCs/>
              </w:rPr>
              <w:t xml:space="preserve">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rPr>
                <w:b/>
                <w:bCs/>
              </w:rPr>
              <w:t>选择题</w:t>
            </w:r>
            <w:r w:rsidRPr="00E12F43">
              <w:rPr>
                <w:b/>
                <w:bCs/>
              </w:rPr>
              <w:t xml:space="preserve"> </w:t>
            </w:r>
          </w:p>
        </w:tc>
        <w:tc>
          <w:tcPr>
            <w:tcW w:w="1448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rPr>
                <w:b/>
                <w:bCs/>
              </w:rPr>
              <w:t>大题目</w:t>
            </w:r>
            <w:r w:rsidRPr="00E12F43">
              <w:rPr>
                <w:b/>
                <w:bCs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rPr>
                <w:b/>
                <w:bCs/>
              </w:rPr>
              <w:t>总分值</w:t>
            </w:r>
            <w:r w:rsidRPr="00E12F43">
              <w:rPr>
                <w:b/>
                <w:bCs/>
              </w:rPr>
              <w:t xml:space="preserve"> 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B83D68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rPr>
                <w:b/>
                <w:bCs/>
              </w:rPr>
              <w:t>所占比例</w:t>
            </w:r>
            <w:r w:rsidRPr="00E12F43">
              <w:rPr>
                <w:b/>
                <w:bCs/>
              </w:rPr>
              <w:t xml:space="preserve"> </w:t>
            </w:r>
          </w:p>
        </w:tc>
      </w:tr>
      <w:tr w:rsidR="00E12F43" w:rsidRPr="00E12F43" w:rsidTr="00E12F43">
        <w:trPr>
          <w:trHeight w:val="428"/>
        </w:trPr>
        <w:tc>
          <w:tcPr>
            <w:tcW w:w="1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2012</w:t>
            </w:r>
          </w:p>
        </w:tc>
        <w:tc>
          <w:tcPr>
            <w:tcW w:w="1980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第</w:t>
            </w:r>
            <w:r w:rsidRPr="00E12F43">
              <w:t>4</w:t>
            </w:r>
            <w:r w:rsidRPr="00E12F43">
              <w:t>题</w:t>
            </w:r>
            <w:r w:rsidRPr="00E12F43">
              <w:t xml:space="preserve"> </w:t>
            </w:r>
          </w:p>
        </w:tc>
        <w:tc>
          <w:tcPr>
            <w:tcW w:w="1448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第</w:t>
            </w:r>
            <w:r w:rsidRPr="00E12F43">
              <w:t>31</w:t>
            </w:r>
            <w:r w:rsidRPr="00E12F43">
              <w:t>题</w:t>
            </w:r>
            <w:r w:rsidRPr="00E12F43">
              <w:t xml:space="preserve"> </w:t>
            </w:r>
          </w:p>
        </w:tc>
        <w:tc>
          <w:tcPr>
            <w:tcW w:w="1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共</w:t>
            </w:r>
            <w:r w:rsidRPr="00E12F43">
              <w:t>30</w:t>
            </w:r>
            <w:r w:rsidRPr="00E12F43">
              <w:t>分</w:t>
            </w:r>
            <w:r w:rsidRPr="00E12F43">
              <w:t xml:space="preserve"> </w:t>
            </w:r>
          </w:p>
        </w:tc>
        <w:tc>
          <w:tcPr>
            <w:tcW w:w="1714" w:type="dxa"/>
            <w:tcBorders>
              <w:top w:val="single" w:sz="24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 xml:space="preserve"> 33.3% </w:t>
            </w:r>
          </w:p>
        </w:tc>
      </w:tr>
      <w:tr w:rsidR="00E12F43" w:rsidRPr="00E12F43" w:rsidTr="00E12F43">
        <w:trPr>
          <w:trHeight w:val="406"/>
        </w:trPr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 xml:space="preserve">2013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第</w:t>
            </w:r>
            <w:r w:rsidRPr="00E12F43">
              <w:t>4</w:t>
            </w:r>
            <w:r w:rsidRPr="00E12F43">
              <w:t>题</w:t>
            </w:r>
            <w:r w:rsidRPr="00E12F43">
              <w:t xml:space="preserve"> </w:t>
            </w:r>
          </w:p>
        </w:tc>
        <w:tc>
          <w:tcPr>
            <w:tcW w:w="1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第</w:t>
            </w:r>
            <w:r w:rsidRPr="00E12F43">
              <w:t>31</w:t>
            </w:r>
            <w:r w:rsidRPr="00E12F43">
              <w:t>题</w:t>
            </w:r>
            <w:r w:rsidRPr="00E12F43">
              <w:t xml:space="preserve"> 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共</w:t>
            </w:r>
            <w:r w:rsidRPr="00E12F43">
              <w:t>26</w:t>
            </w:r>
            <w:r w:rsidRPr="00E12F43">
              <w:t>分</w:t>
            </w:r>
            <w:r w:rsidRPr="00E12F43">
              <w:t xml:space="preserve"> 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F3E8EB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 xml:space="preserve">28.9% </w:t>
            </w:r>
          </w:p>
        </w:tc>
      </w:tr>
      <w:tr w:rsidR="00E12F43" w:rsidRPr="00E12F43" w:rsidTr="00E12F43">
        <w:trPr>
          <w:trHeight w:val="563"/>
        </w:trPr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 xml:space="preserve">2014 </w:t>
            </w:r>
          </w:p>
        </w:tc>
        <w:tc>
          <w:tcPr>
            <w:tcW w:w="198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第</w:t>
            </w:r>
            <w:r w:rsidRPr="00E12F43">
              <w:t>4</w:t>
            </w:r>
            <w:r w:rsidRPr="00E12F43">
              <w:t>题、第</w:t>
            </w:r>
            <w:r w:rsidRPr="00E12F43">
              <w:t>5</w:t>
            </w:r>
            <w:r w:rsidRPr="00E12F43">
              <w:t>题</w:t>
            </w:r>
            <w:r w:rsidRPr="00E12F43">
              <w:t xml:space="preserve"> </w:t>
            </w:r>
          </w:p>
        </w:tc>
        <w:tc>
          <w:tcPr>
            <w:tcW w:w="1448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第</w:t>
            </w:r>
            <w:r w:rsidRPr="00E12F43">
              <w:t>31</w:t>
            </w:r>
            <w:r w:rsidRPr="00E12F43">
              <w:t>题</w:t>
            </w:r>
            <w:r w:rsidRPr="00E12F43">
              <w:t xml:space="preserve"> 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>共</w:t>
            </w:r>
            <w:r w:rsidRPr="00E12F43">
              <w:t>28</w:t>
            </w:r>
            <w:r w:rsidRPr="00E12F43">
              <w:t>分</w:t>
            </w:r>
            <w:r w:rsidRPr="00E12F43">
              <w:t xml:space="preserve"> </w:t>
            </w:r>
          </w:p>
        </w:tc>
        <w:tc>
          <w:tcPr>
            <w:tcW w:w="1714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6CED4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12F43" w:rsidRPr="00E12F43" w:rsidRDefault="00E12F43" w:rsidP="00E12F43">
            <w:pPr>
              <w:spacing w:line="220" w:lineRule="atLeast"/>
            </w:pPr>
            <w:r w:rsidRPr="00E12F43">
              <w:t xml:space="preserve">31.1% </w:t>
            </w:r>
          </w:p>
        </w:tc>
      </w:tr>
    </w:tbl>
    <w:p w:rsidR="002D30D9" w:rsidRPr="002D30D9" w:rsidRDefault="002D30D9" w:rsidP="002D30D9">
      <w:pPr>
        <w:spacing w:line="220" w:lineRule="atLeast"/>
      </w:pPr>
      <w:r w:rsidRPr="002D30D9">
        <w:rPr>
          <w:rFonts w:hint="eastAsia"/>
          <w:b/>
          <w:bCs/>
        </w:rPr>
        <w:lastRenderedPageBreak/>
        <w:t>对近三年安徽高考试题分析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1.</w:t>
      </w:r>
      <w:r w:rsidRPr="002D30D9">
        <w:rPr>
          <w:rFonts w:hint="eastAsia"/>
          <w:b/>
          <w:bCs/>
        </w:rPr>
        <w:t>本内容分值较大，每年考试占生物总分的</w:t>
      </w:r>
      <w:r w:rsidRPr="002D30D9">
        <w:rPr>
          <w:b/>
          <w:bCs/>
        </w:rPr>
        <w:t>30%</w:t>
      </w:r>
      <w:r w:rsidRPr="002D30D9">
        <w:rPr>
          <w:rFonts w:hint="eastAsia"/>
          <w:b/>
          <w:bCs/>
        </w:rPr>
        <w:t>左右。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2.</w:t>
      </w:r>
      <w:r w:rsidRPr="002D30D9">
        <w:rPr>
          <w:rFonts w:hint="eastAsia"/>
          <w:b/>
          <w:bCs/>
        </w:rPr>
        <w:t>难度较大，涉及范围较广。</w:t>
      </w:r>
      <w:r w:rsidRPr="002D30D9">
        <w:rPr>
          <w:b/>
          <w:bCs/>
        </w:rPr>
        <w:t xml:space="preserve"> 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3.</w:t>
      </w:r>
      <w:r w:rsidRPr="002D30D9">
        <w:rPr>
          <w:rFonts w:hint="eastAsia"/>
          <w:b/>
          <w:bCs/>
        </w:rPr>
        <w:t>题型多样化，近几年的选择题第</w:t>
      </w:r>
      <w:r w:rsidRPr="002D30D9">
        <w:rPr>
          <w:b/>
          <w:bCs/>
        </w:rPr>
        <w:t>4</w:t>
      </w:r>
      <w:r w:rsidRPr="002D30D9">
        <w:rPr>
          <w:rFonts w:hint="eastAsia"/>
          <w:b/>
          <w:bCs/>
        </w:rPr>
        <w:t>题，大题目第</w:t>
      </w:r>
      <w:r w:rsidRPr="002D30D9">
        <w:rPr>
          <w:b/>
          <w:bCs/>
        </w:rPr>
        <w:t>31</w:t>
      </w:r>
      <w:r w:rsidRPr="002D30D9">
        <w:rPr>
          <w:rFonts w:hint="eastAsia"/>
          <w:b/>
          <w:bCs/>
        </w:rPr>
        <w:t>题是本内容考点。</w:t>
      </w:r>
    </w:p>
    <w:p w:rsidR="002D30D9" w:rsidRPr="008B498D" w:rsidRDefault="002D30D9" w:rsidP="002D30D9">
      <w:pPr>
        <w:spacing w:line="220" w:lineRule="atLeast"/>
        <w:jc w:val="center"/>
        <w:rPr>
          <w:b/>
          <w:bCs/>
          <w:sz w:val="32"/>
          <w:szCs w:val="32"/>
        </w:rPr>
      </w:pPr>
      <w:r w:rsidRPr="008B498D">
        <w:rPr>
          <w:rFonts w:hint="eastAsia"/>
          <w:b/>
          <w:bCs/>
          <w:sz w:val="32"/>
          <w:szCs w:val="32"/>
        </w:rPr>
        <w:t>三：</w:t>
      </w:r>
      <w:r w:rsidR="008B498D" w:rsidRPr="008B498D">
        <w:rPr>
          <w:rFonts w:hint="eastAsia"/>
          <w:b/>
          <w:bCs/>
          <w:sz w:val="32"/>
          <w:szCs w:val="32"/>
        </w:rPr>
        <w:t>构建</w:t>
      </w:r>
      <w:r w:rsidRPr="008B498D">
        <w:rPr>
          <w:rFonts w:hint="eastAsia"/>
          <w:b/>
          <w:bCs/>
          <w:sz w:val="32"/>
          <w:szCs w:val="32"/>
        </w:rPr>
        <w:t>知识网络</w:t>
      </w:r>
    </w:p>
    <w:p w:rsidR="002D30D9" w:rsidRDefault="002D30D9" w:rsidP="002D30D9">
      <w:pPr>
        <w:spacing w:line="220" w:lineRule="atLeast"/>
        <w:rPr>
          <w:b/>
          <w:bCs/>
        </w:rPr>
      </w:pPr>
      <w:r w:rsidRPr="005C6E28">
        <w:rPr>
          <w:bCs/>
          <w:noProof/>
        </w:rPr>
        <w:drawing>
          <wp:inline distT="0" distB="0" distL="0" distR="0">
            <wp:extent cx="5400675" cy="2000250"/>
            <wp:effectExtent l="19050" t="0" r="0" b="0"/>
            <wp:docPr id="1" name="图片 1" descr="a30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059" name="Picture 13" descr="a30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lum bright="-17000" contrast="19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643" cy="20046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30D9" w:rsidRPr="00155494" w:rsidRDefault="008B498D" w:rsidP="00155494">
      <w:pPr>
        <w:spacing w:line="220" w:lineRule="atLeast"/>
        <w:ind w:firstLineChars="100" w:firstLine="320"/>
        <w:jc w:val="center"/>
        <w:rPr>
          <w:b/>
          <w:bCs/>
          <w:sz w:val="32"/>
          <w:szCs w:val="32"/>
        </w:rPr>
      </w:pPr>
      <w:r w:rsidRPr="00155494">
        <w:rPr>
          <w:rFonts w:hint="eastAsia"/>
          <w:b/>
          <w:bCs/>
          <w:sz w:val="32"/>
          <w:szCs w:val="32"/>
        </w:rPr>
        <w:t>考点</w:t>
      </w:r>
      <w:r w:rsidRPr="00155494">
        <w:rPr>
          <w:rFonts w:hint="eastAsia"/>
          <w:b/>
          <w:bCs/>
          <w:sz w:val="32"/>
          <w:szCs w:val="32"/>
        </w:rPr>
        <w:t>1</w:t>
      </w:r>
      <w:r w:rsidR="002D30D9" w:rsidRPr="00155494">
        <w:rPr>
          <w:rFonts w:hint="eastAsia"/>
          <w:b/>
          <w:bCs/>
          <w:sz w:val="32"/>
          <w:szCs w:val="32"/>
        </w:rPr>
        <w:t>：</w:t>
      </w:r>
    </w:p>
    <w:p w:rsidR="002D30D9" w:rsidRDefault="00D953EC" w:rsidP="002D30D9">
      <w:pPr>
        <w:spacing w:line="220" w:lineRule="atLeast"/>
        <w:rPr>
          <w:b/>
          <w:bCs/>
        </w:rPr>
      </w:pPr>
      <w:r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ject 21" o:spid="_x0000_s1026" type="#_x0000_t75" style="position:absolute;margin-left:-22.9pt;margin-top:4.85pt;width:374.65pt;height:178.15pt;z-index:251658240;v-text-anchor:top-baseline">
            <v:imagedata r:id="rId12" o:title=""/>
            <v:shadow color="#f4e7ed"/>
          </v:shape>
          <o:OLEObject Type="Embed" ProgID="Word.Document.8" ShapeID="Object 21" DrawAspect="Content" ObjectID="_1481095332" r:id="rId13"/>
        </w:pict>
      </w: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2D30D9" w:rsidP="002D30D9">
      <w:pPr>
        <w:spacing w:line="220" w:lineRule="atLeast"/>
        <w:rPr>
          <w:b/>
          <w:bCs/>
        </w:rPr>
      </w:pPr>
    </w:p>
    <w:p w:rsidR="002D30D9" w:rsidRDefault="00D953EC" w:rsidP="002D30D9">
      <w:pPr>
        <w:spacing w:line="220" w:lineRule="atLeast"/>
        <w:rPr>
          <w:b/>
          <w:bCs/>
        </w:rPr>
      </w:pPr>
      <w:r>
        <w:rPr>
          <w:b/>
          <w:bCs/>
          <w:noProof/>
        </w:rPr>
        <w:pict>
          <v:shape id="Object 3" o:spid="_x0000_s1027" type="#_x0000_t75" style="position:absolute;margin-left:-10.9pt;margin-top:20.05pt;width:322.9pt;height:145.3pt;z-index:251659264;v-text-anchor:top-baseline">
            <v:imagedata r:id="rId14" o:title=""/>
            <v:shadow color="#f4e7ed"/>
          </v:shape>
          <o:OLEObject Type="Embed" ProgID="Word.Document.8" ShapeID="Object 3" DrawAspect="Content" ObjectID="_1481095333" r:id="rId15"/>
        </w:pict>
      </w:r>
    </w:p>
    <w:p w:rsidR="00857846" w:rsidRDefault="00857846" w:rsidP="002D30D9">
      <w:pPr>
        <w:spacing w:line="220" w:lineRule="atLeast"/>
        <w:rPr>
          <w:b/>
          <w:bCs/>
        </w:rPr>
      </w:pPr>
    </w:p>
    <w:p w:rsidR="00857846" w:rsidRDefault="00857846" w:rsidP="002D30D9">
      <w:pPr>
        <w:spacing w:line="220" w:lineRule="atLeast"/>
        <w:rPr>
          <w:b/>
          <w:bCs/>
        </w:rPr>
      </w:pPr>
    </w:p>
    <w:p w:rsidR="00857846" w:rsidRDefault="00857846" w:rsidP="002D30D9">
      <w:pPr>
        <w:spacing w:line="220" w:lineRule="atLeast"/>
        <w:rPr>
          <w:b/>
          <w:bCs/>
        </w:rPr>
      </w:pPr>
    </w:p>
    <w:p w:rsidR="00857846" w:rsidRDefault="00857846" w:rsidP="002D30D9">
      <w:pPr>
        <w:spacing w:line="220" w:lineRule="atLeast"/>
        <w:rPr>
          <w:b/>
          <w:bCs/>
        </w:rPr>
      </w:pPr>
    </w:p>
    <w:p w:rsidR="00857846" w:rsidRDefault="00857846" w:rsidP="002D30D9">
      <w:pPr>
        <w:spacing w:line="220" w:lineRule="atLeast"/>
        <w:rPr>
          <w:b/>
          <w:bCs/>
        </w:rPr>
      </w:pPr>
    </w:p>
    <w:p w:rsidR="00857846" w:rsidRDefault="00857846" w:rsidP="002D30D9">
      <w:pPr>
        <w:spacing w:line="220" w:lineRule="atLeast"/>
        <w:rPr>
          <w:b/>
          <w:bCs/>
        </w:rPr>
      </w:pPr>
    </w:p>
    <w:p w:rsidR="00155494" w:rsidRDefault="00D953EC" w:rsidP="002D30D9">
      <w:pPr>
        <w:spacing w:line="220" w:lineRule="atLeast"/>
        <w:rPr>
          <w:b/>
          <w:bCs/>
        </w:rPr>
      </w:pPr>
      <w:r>
        <w:rPr>
          <w:b/>
          <w:bCs/>
          <w:noProof/>
        </w:rPr>
        <w:pict>
          <v:shape id="Object 2" o:spid="_x0000_s1028" type="#_x0000_t75" style="position:absolute;margin-left:-10.9pt;margin-top:15.35pt;width:343.15pt;height:152.55pt;z-index:251660288;v-text-anchor:top-baseline">
            <v:imagedata r:id="rId16" o:title=""/>
            <v:shadow color="#f4e7ed"/>
          </v:shape>
          <o:OLEObject Type="Embed" ProgID="Word.Document.8" ShapeID="Object 2" DrawAspect="Content" ObjectID="_1481095334" r:id="rId17"/>
        </w:pict>
      </w:r>
    </w:p>
    <w:p w:rsidR="002D30D9" w:rsidRPr="002D30D9" w:rsidRDefault="00155494" w:rsidP="004C0764">
      <w:pPr>
        <w:spacing w:line="220" w:lineRule="atLeast"/>
        <w:ind w:firstLineChars="50" w:firstLine="110"/>
      </w:pPr>
      <w:r>
        <w:rPr>
          <w:rFonts w:hint="eastAsia"/>
          <w:b/>
          <w:bCs/>
        </w:rPr>
        <w:lastRenderedPageBreak/>
        <w:t>（</w:t>
      </w:r>
      <w:r>
        <w:rPr>
          <w:rFonts w:hint="eastAsia"/>
          <w:b/>
          <w:bCs/>
        </w:rPr>
        <w:t>2</w:t>
      </w:r>
      <w:r>
        <w:rPr>
          <w:rFonts w:hint="eastAsia"/>
          <w:b/>
          <w:bCs/>
        </w:rPr>
        <w:t>）</w:t>
      </w:r>
      <w:r w:rsidR="002D30D9" w:rsidRPr="002D30D9">
        <w:rPr>
          <w:rFonts w:hint="eastAsia"/>
          <w:b/>
          <w:bCs/>
        </w:rPr>
        <w:t>杂交法：具有相对性状的纯合子亲本杂交，子代所表现出的那个亲本性状为显性，未表现出的那个亲本性状为隐性</w:t>
      </w:r>
      <w:r w:rsidR="002D30D9" w:rsidRPr="002D30D9">
        <w:rPr>
          <w:b/>
          <w:bCs/>
        </w:rPr>
        <w:t>(</w:t>
      </w:r>
      <w:r w:rsidR="002D30D9" w:rsidRPr="002D30D9">
        <w:rPr>
          <w:rFonts w:hint="eastAsia"/>
          <w:b/>
          <w:bCs/>
        </w:rPr>
        <w:t>此法最好在自交法基础上，先确认双亲为纯合子前提下进行</w:t>
      </w:r>
      <w:r w:rsidR="002D30D9" w:rsidRPr="002D30D9">
        <w:rPr>
          <w:b/>
          <w:bCs/>
        </w:rPr>
        <w:t>)</w:t>
      </w:r>
      <w:r w:rsidR="002D30D9" w:rsidRPr="002D30D9">
        <w:rPr>
          <w:rFonts w:hint="eastAsia"/>
          <w:b/>
          <w:bCs/>
        </w:rPr>
        <w:t>。</w:t>
      </w:r>
    </w:p>
    <w:p w:rsidR="002D30D9" w:rsidRPr="002D30D9" w:rsidRDefault="002D30D9" w:rsidP="00155494">
      <w:pPr>
        <w:spacing w:line="220" w:lineRule="atLeast"/>
        <w:ind w:firstLineChars="100" w:firstLine="220"/>
      </w:pPr>
      <w:r w:rsidRPr="002D30D9">
        <w:rPr>
          <w:b/>
          <w:bCs/>
        </w:rPr>
        <w:t>(3)</w:t>
      </w:r>
      <w:r w:rsidRPr="002D30D9">
        <w:rPr>
          <w:rFonts w:hint="eastAsia"/>
          <w:b/>
          <w:bCs/>
        </w:rPr>
        <w:t>花粉鉴别法</w:t>
      </w:r>
    </w:p>
    <w:p w:rsidR="002D30D9" w:rsidRPr="002D30D9" w:rsidRDefault="002D30D9" w:rsidP="00155494">
      <w:pPr>
        <w:spacing w:line="220" w:lineRule="atLeast"/>
        <w:ind w:firstLineChars="50" w:firstLine="110"/>
      </w:pPr>
      <w:r w:rsidRPr="002D30D9">
        <w:rPr>
          <w:rFonts w:hint="eastAsia"/>
          <w:b/>
          <w:bCs/>
        </w:rPr>
        <w:t>非糯性与糯性水稻的花粉遇碘呈现不同的颜色。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3</w:t>
      </w:r>
      <w:r w:rsidRPr="002D30D9">
        <w:rPr>
          <w:rFonts w:hint="eastAsia"/>
          <w:b/>
          <w:bCs/>
        </w:rPr>
        <w:t>．利用分离定律中的典型数据判断亲代基因型</w:t>
      </w:r>
    </w:p>
    <w:p w:rsidR="002D30D9" w:rsidRPr="002D30D9" w:rsidRDefault="002D30D9" w:rsidP="002D30D9">
      <w:pPr>
        <w:spacing w:line="220" w:lineRule="atLeast"/>
      </w:pPr>
      <w:r w:rsidRPr="002D30D9">
        <w:rPr>
          <w:b/>
          <w:bCs/>
        </w:rPr>
        <w:t>4.</w:t>
      </w:r>
      <w:r w:rsidRPr="002D30D9">
        <w:rPr>
          <w:rFonts w:hint="eastAsia"/>
          <w:b/>
          <w:bCs/>
        </w:rPr>
        <w:t>利用</w:t>
      </w:r>
      <w:r w:rsidRPr="002D30D9">
        <w:rPr>
          <w:b/>
          <w:bCs/>
        </w:rPr>
        <w:t>9</w:t>
      </w:r>
      <w:r w:rsidRPr="002D30D9">
        <w:rPr>
          <w:rFonts w:ascii="宋体" w:eastAsia="宋体" w:hAnsi="宋体" w:cs="宋体" w:hint="eastAsia"/>
          <w:b/>
          <w:bCs/>
        </w:rPr>
        <w:t>∶</w:t>
      </w:r>
      <w:r w:rsidRPr="002D30D9">
        <w:rPr>
          <w:b/>
          <w:bCs/>
        </w:rPr>
        <w:t>3</w:t>
      </w:r>
      <w:r w:rsidRPr="002D30D9">
        <w:rPr>
          <w:rFonts w:ascii="宋体" w:eastAsia="宋体" w:hAnsi="宋体" w:cs="宋体" w:hint="eastAsia"/>
          <w:b/>
          <w:bCs/>
        </w:rPr>
        <w:t>∶</w:t>
      </w:r>
      <w:r w:rsidRPr="002D30D9">
        <w:rPr>
          <w:b/>
          <w:bCs/>
        </w:rPr>
        <w:t>3</w:t>
      </w:r>
      <w:r w:rsidRPr="002D30D9">
        <w:rPr>
          <w:rFonts w:ascii="宋体" w:eastAsia="宋体" w:hAnsi="宋体" w:cs="宋体" w:hint="eastAsia"/>
          <w:b/>
          <w:bCs/>
        </w:rPr>
        <w:t>∶</w:t>
      </w:r>
      <w:r w:rsidRPr="002D30D9">
        <w:rPr>
          <w:b/>
          <w:bCs/>
        </w:rPr>
        <w:t>1</w:t>
      </w:r>
      <w:r w:rsidRPr="002D30D9">
        <w:rPr>
          <w:rFonts w:hint="eastAsia"/>
          <w:b/>
          <w:bCs/>
        </w:rPr>
        <w:t>判断子代中重组个体所占比例</w:t>
      </w:r>
    </w:p>
    <w:p w:rsidR="00155494" w:rsidRPr="004C0764" w:rsidRDefault="00155494" w:rsidP="004C0764">
      <w:pPr>
        <w:spacing w:line="220" w:lineRule="atLeast"/>
        <w:jc w:val="center"/>
        <w:rPr>
          <w:b/>
          <w:bCs/>
          <w:sz w:val="32"/>
          <w:szCs w:val="32"/>
        </w:rPr>
      </w:pPr>
      <w:r w:rsidRPr="004C0764">
        <w:rPr>
          <w:rFonts w:hint="eastAsia"/>
          <w:b/>
          <w:bCs/>
          <w:sz w:val="32"/>
          <w:szCs w:val="32"/>
        </w:rPr>
        <w:t>考点</w:t>
      </w:r>
      <w:r w:rsidRPr="004C0764">
        <w:rPr>
          <w:rFonts w:hint="eastAsia"/>
          <w:b/>
          <w:bCs/>
          <w:sz w:val="32"/>
          <w:szCs w:val="32"/>
        </w:rPr>
        <w:t>2</w:t>
      </w:r>
      <w:r w:rsidRPr="004C0764">
        <w:rPr>
          <w:rFonts w:hint="eastAsia"/>
          <w:b/>
          <w:bCs/>
          <w:sz w:val="32"/>
          <w:szCs w:val="32"/>
        </w:rPr>
        <w:t>：</w:t>
      </w:r>
    </w:p>
    <w:p w:rsidR="002D30D9" w:rsidRPr="004C0764" w:rsidRDefault="002D30D9" w:rsidP="004C0764">
      <w:pPr>
        <w:pStyle w:val="a4"/>
        <w:numPr>
          <w:ilvl w:val="0"/>
          <w:numId w:val="4"/>
        </w:numPr>
        <w:spacing w:line="220" w:lineRule="atLeast"/>
        <w:ind w:firstLineChars="0"/>
        <w:rPr>
          <w:b/>
          <w:bCs/>
        </w:rPr>
      </w:pPr>
      <w:r w:rsidRPr="004C0764">
        <w:rPr>
          <w:rFonts w:hint="eastAsia"/>
          <w:b/>
          <w:bCs/>
        </w:rPr>
        <w:t>伴性遗传与遗传定律的关系</w:t>
      </w:r>
      <w:r w:rsidRPr="004C0764">
        <w:rPr>
          <w:b/>
          <w:bCs/>
        </w:rPr>
        <w:t xml:space="preserve"> </w:t>
      </w:r>
    </w:p>
    <w:p w:rsidR="004C0764" w:rsidRDefault="004C0764" w:rsidP="004C0764">
      <w:pPr>
        <w:spacing w:line="220" w:lineRule="atLeast"/>
      </w:pPr>
    </w:p>
    <w:p w:rsidR="004C0764" w:rsidRPr="00761C03" w:rsidRDefault="004C0764" w:rsidP="00761C03">
      <w:r w:rsidRPr="00761C03">
        <w:rPr>
          <w:noProof/>
        </w:rPr>
        <w:drawing>
          <wp:inline distT="0" distB="0" distL="0" distR="0">
            <wp:extent cx="5274310" cy="2129869"/>
            <wp:effectExtent l="19050" t="0" r="2540" b="0"/>
            <wp:docPr id="11" name="对象 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841056" cy="3166234"/>
                      <a:chOff x="792163" y="549275"/>
                      <a:chExt cx="7841056" cy="3166234"/>
                    </a:xfrm>
                  </a:grpSpPr>
                  <a:pic>
                    <a:nvPicPr>
                      <a:cNvPr id="46082" name="Picture 6" descr="考点2"/>
                      <a:cNvPicPr>
                        <a:picLocks noChangeAspect="1" noChangeArrowheads="1"/>
                      </a:cNvPicPr>
                    </a:nvPicPr>
                    <a:blipFill>
                      <a:blip r:embed="rId18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792163" y="549275"/>
                        <a:ext cx="7337425" cy="6842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46083" name="Rectangle 3"/>
                      <a:cNvSpPr>
                        <a:spLocks noChangeArrowheads="1"/>
                      </a:cNvSpPr>
                    </a:nvSpPr>
                    <a:spPr bwMode="auto">
                      <a:xfrm>
                        <a:off x="2035175" y="620713"/>
                        <a:ext cx="52387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anchor="ctr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pPr algn="l"/>
                          <a:r>
                            <a:rPr lang="zh-CN" altLang="en-US" b="1">
                              <a:solidFill>
                                <a:srgbClr val="000000"/>
                              </a:solidFill>
                              <a:latin typeface="Times New Roman" pitchFamily="18" charset="0"/>
                              <a:ea typeface="黑体" pitchFamily="49" charset="-122"/>
                              <a:cs typeface="Times New Roman" pitchFamily="18" charset="0"/>
                            </a:rPr>
                            <a:t>伴性遗传和人类遗传病</a:t>
                          </a:r>
                          <a:r>
                            <a:rPr lang="zh-CN" altLang="en-US">
                              <a:solidFill>
                                <a:schemeClr val="tx1"/>
                              </a:solidFill>
                              <a:latin typeface="Times New Roman" pitchFamily="18" charset="0"/>
                              <a:ea typeface="黑体" pitchFamily="49" charset="-122"/>
                              <a:cs typeface="Times New Roman" pitchFamily="18" charset="0"/>
                            </a:rPr>
                            <a:t>  </a:t>
                          </a:r>
                        </a:p>
                      </a:txBody>
                      <a:useSpRect/>
                    </a:txSp>
                  </a:sp>
                  <a:pic>
                    <a:nvPicPr>
                      <a:cNvPr id="10" name="table"/>
                      <a:cNvPicPr>
                        <a:picLocks noChangeAspect="1"/>
                      </a:cNvPicPr>
                    </a:nvPicPr>
                    <a:blipFill>
                      <a:blip r:embed="rId19"/>
                      <a:stretch>
                        <a:fillRect/>
                      </a:stretch>
                    </a:blipFill>
                    <a:spPr>
                      <a:xfrm>
                        <a:off x="1158875" y="1557338"/>
                        <a:ext cx="7474344" cy="2158171"/>
                      </a:xfrm>
                      <a:prstGeom prst="rect">
                        <a:avLst/>
                      </a:prstGeom>
                    </a:spPr>
                  </a:pic>
                  <a:pic>
                    <a:nvPicPr>
                      <a:cNvPr id="46101" name="Picture 63" descr="A311"/>
                      <a:cNvPicPr>
                        <a:picLocks noChangeAspect="1" noChangeArrowheads="1"/>
                      </a:cNvPicPr>
                    </a:nvPicPr>
                    <a:blipFill>
                      <a:blip r:embed="rId20"/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450019" y="2417759"/>
                        <a:ext cx="1601787" cy="1090613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sp>
                    <a:nvSpPr>
                      <a:cNvPr id="112705" name="Rectangle 65"/>
                      <a:cNvSpPr>
                        <a:spLocks noChangeArrowheads="1"/>
                      </a:cNvSpPr>
                    </a:nvSpPr>
                    <a:spPr bwMode="auto">
                      <a:xfrm>
                        <a:off x="3867150" y="2697163"/>
                        <a:ext cx="2711450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b="1">
                              <a:latin typeface="Times New Roman" pitchFamily="18" charset="0"/>
                              <a:cs typeface="Times New Roman" pitchFamily="18" charset="0"/>
                            </a:rPr>
                            <a:t>隔代遗传，男女发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112706" name="Rectangle 66"/>
                      <a:cNvSpPr>
                        <a:spLocks noChangeArrowheads="1"/>
                      </a:cNvSpPr>
                    </a:nvSpPr>
                    <a:spPr bwMode="auto">
                      <a:xfrm>
                        <a:off x="3867150" y="3135313"/>
                        <a:ext cx="1493838" cy="4572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wrap="none"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r>
                            <a:rPr lang="zh-CN" altLang="en-US" b="1"/>
                            <a:t>病率相等 </a:t>
                          </a:r>
                        </a:p>
                      </a:txBody>
                      <a:useSpRect/>
                    </a:txSp>
                  </a:sp>
                  <a:sp>
                    <a:nvSpPr>
                      <a:cNvPr id="46104" name="Line 67"/>
                      <a:cNvSpPr>
                        <a:spLocks noChangeShapeType="1"/>
                      </a:cNvSpPr>
                    </a:nvSpPr>
                    <a:spPr bwMode="auto">
                      <a:xfrm>
                        <a:off x="3917950" y="3116263"/>
                        <a:ext cx="2525713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  <a:sp>
                    <a:nvSpPr>
                      <a:cNvPr id="46105" name="Line 68"/>
                      <a:cNvSpPr>
                        <a:spLocks noChangeShapeType="1"/>
                      </a:cNvSpPr>
                    </a:nvSpPr>
                    <a:spPr bwMode="auto">
                      <a:xfrm>
                        <a:off x="3957638" y="3573463"/>
                        <a:ext cx="1296987" cy="0"/>
                      </a:xfrm>
                      <a:prstGeom prst="line">
                        <a:avLst/>
                      </a:prstGeom>
                      <a:noFill/>
                      <a:ln w="15875">
                        <a:solidFill>
                          <a:schemeClr val="tx1"/>
                        </a:solidFill>
                        <a:round/>
                        <a:headEnd/>
                        <a:tailEnd/>
                      </a:ln>
                    </a:spPr>
                    <a:txSp>
                      <a:txBody>
                        <a:bodyPr>
                          <a:spAutoFit/>
                        </a:bodyPr>
                        <a:lstStyle>
                          <a:defPPr>
                            <a:defRPr lang="en-US"/>
                          </a:defPPr>
                          <a:lvl1pPr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1pPr>
                          <a:lvl2pPr marL="4572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2pPr>
                          <a:lvl3pPr marL="9144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3pPr>
                          <a:lvl4pPr marL="13716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4pPr>
                          <a:lvl5pPr marL="1828800" algn="just" rtl="0" fontAlgn="base">
                            <a:spcBef>
                              <a:spcPct val="0"/>
                            </a:spcBef>
                            <a:spcAft>
                              <a:spcPct val="0"/>
                            </a:spcAft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5pPr>
                          <a:lvl6pPr marL="22860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6pPr>
                          <a:lvl7pPr marL="27432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7pPr>
                          <a:lvl8pPr marL="32004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8pPr>
                          <a:lvl9pPr marL="3657600" algn="l" defTabSz="914400" rtl="0" eaLnBrk="1" latinLnBrk="0" hangingPunct="1">
                            <a:defRPr sz="2400" kern="1200">
                              <a:solidFill>
                                <a:srgbClr val="FF0000"/>
                              </a:solidFill>
                              <a:latin typeface="Arial" charset="0"/>
                              <a:ea typeface="宋体" pitchFamily="2" charset="-122"/>
                              <a:cs typeface="+mn-cs"/>
                            </a:defRPr>
                          </a:lvl9pPr>
                        </a:lstStyle>
                        <a:p>
                          <a:endParaRPr lang="zh-CN" altLang="en-US"/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p w:rsidR="004C0764" w:rsidRDefault="004C0764" w:rsidP="004C0764">
      <w:pPr>
        <w:spacing w:line="220" w:lineRule="atLeast"/>
      </w:pPr>
      <w:r w:rsidRPr="004C0764">
        <w:rPr>
          <w:noProof/>
        </w:rPr>
        <w:drawing>
          <wp:inline distT="0" distB="0" distL="0" distR="0">
            <wp:extent cx="5346580" cy="2320506"/>
            <wp:effectExtent l="19050" t="0" r="6470" b="0"/>
            <wp:docPr id="12" name="图片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108" name="Picture 6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50790" cy="2322333"/>
                    </a:xfrm>
                    <a:prstGeom prst="rect">
                      <a:avLst/>
                    </a:prstGeom>
                    <a:noFill/>
                    <a:ln w="158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28" w:rsidRPr="00E12F43" w:rsidRDefault="004C0764" w:rsidP="005C6E28">
      <w:pPr>
        <w:spacing w:line="220" w:lineRule="atLeast"/>
        <w:rPr>
          <w:b/>
          <w:bCs/>
        </w:rPr>
      </w:pPr>
      <w:r w:rsidRPr="004C0764">
        <w:rPr>
          <w:noProof/>
        </w:rPr>
        <w:lastRenderedPageBreak/>
        <w:drawing>
          <wp:inline distT="0" distB="0" distL="0" distR="0">
            <wp:extent cx="4932512" cy="2078966"/>
            <wp:effectExtent l="19050" t="0" r="1438" b="0"/>
            <wp:docPr id="14" name="图片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130" name="Picture 2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7760" cy="2081178"/>
                    </a:xfrm>
                    <a:prstGeom prst="rect">
                      <a:avLst/>
                    </a:prstGeom>
                    <a:noFill/>
                    <a:ln w="158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0764" w:rsidRPr="005C6E28" w:rsidRDefault="005E38D5" w:rsidP="004C0764">
      <w:pPr>
        <w:spacing w:line="220" w:lineRule="atLeast"/>
        <w:rPr>
          <w:sz w:val="32"/>
          <w:szCs w:val="32"/>
        </w:rPr>
      </w:pPr>
      <w:r w:rsidRPr="005E38D5">
        <w:rPr>
          <w:b/>
          <w:bCs/>
          <w:noProof/>
          <w:sz w:val="32"/>
          <w:szCs w:val="32"/>
        </w:rPr>
        <w:drawing>
          <wp:inline distT="0" distB="0" distL="0" distR="0">
            <wp:extent cx="5274310" cy="492025"/>
            <wp:effectExtent l="19050" t="0" r="2540" b="0"/>
            <wp:docPr id="27" name="图片 20" descr="突破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2" name="Picture 2" descr="突破1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C6E28" w:rsidRPr="005C6E28">
        <w:rPr>
          <w:rFonts w:hint="eastAsia"/>
          <w:b/>
          <w:bCs/>
          <w:sz w:val="32"/>
          <w:szCs w:val="32"/>
        </w:rPr>
        <w:t>遗传定律的应用</w:t>
      </w:r>
      <w:r w:rsidR="005C6E28" w:rsidRPr="005C6E28">
        <w:rPr>
          <w:rFonts w:hint="eastAsia"/>
          <w:b/>
          <w:bCs/>
          <w:sz w:val="32"/>
          <w:szCs w:val="32"/>
        </w:rPr>
        <w:t xml:space="preserve">  </w:t>
      </w:r>
    </w:p>
    <w:p w:rsidR="005C6E28" w:rsidRPr="002D30D9" w:rsidRDefault="00D953EC" w:rsidP="004C0764">
      <w:pPr>
        <w:spacing w:line="220" w:lineRule="atLeast"/>
      </w:pPr>
      <w:r>
        <w:rPr>
          <w:noProof/>
        </w:rPr>
        <w:pict>
          <v:shape id="Object 7" o:spid="_x0000_s1031" type="#_x0000_t75" style="position:absolute;margin-left:-17.25pt;margin-top:10.3pt;width:426pt;height:147.1pt;z-index:251661312;v-text-anchor:top-baseline" strokeweight="1.25pt">
            <v:imagedata r:id="rId24" o:title=""/>
            <v:shadow color="#f4e7ed"/>
          </v:shape>
          <o:OLEObject Type="Embed" ProgID="Word.Document.8" ShapeID="Object 7" DrawAspect="Content" ObjectID="_1481095335" r:id="rId25"/>
        </w:pict>
      </w: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5C6E28">
      <w:pPr>
        <w:spacing w:line="220" w:lineRule="atLeast"/>
        <w:ind w:left="360"/>
        <w:rPr>
          <w:b/>
          <w:bCs/>
        </w:rPr>
      </w:pPr>
    </w:p>
    <w:p w:rsidR="005C6E28" w:rsidRDefault="005C6E28" w:rsidP="005C6E28">
      <w:pPr>
        <w:spacing w:line="220" w:lineRule="atLeast"/>
        <w:ind w:left="360"/>
        <w:rPr>
          <w:b/>
          <w:bCs/>
        </w:rPr>
      </w:pPr>
    </w:p>
    <w:p w:rsidR="005C6E28" w:rsidRDefault="005C6E28" w:rsidP="00E12F43">
      <w:pPr>
        <w:spacing w:line="220" w:lineRule="atLeast"/>
        <w:rPr>
          <w:b/>
          <w:bCs/>
        </w:rPr>
      </w:pPr>
    </w:p>
    <w:p w:rsidR="00A24797" w:rsidRDefault="001E4895" w:rsidP="005C6E28">
      <w:pPr>
        <w:spacing w:line="220" w:lineRule="atLeast"/>
        <w:ind w:leftChars="164" w:left="361" w:firstLineChars="150" w:firstLine="360"/>
        <w:rPr>
          <w:b/>
          <w:bCs/>
        </w:rPr>
      </w:pPr>
      <w:r w:rsidRPr="005C6E28">
        <w:rPr>
          <w:rFonts w:hint="eastAsia"/>
          <w:b/>
          <w:bCs/>
          <w:sz w:val="24"/>
          <w:szCs w:val="24"/>
        </w:rPr>
        <w:t>②杂交法：</w:t>
      </w:r>
      <w:r w:rsidRPr="005C6E28">
        <w:rPr>
          <w:rFonts w:hint="eastAsia"/>
          <w:b/>
          <w:bCs/>
        </w:rPr>
        <w:t>具有相对性状的纯合子亲本杂交，子代所表现出的那个亲本性状为显性，未表现出的那个亲本性状为隐性</w:t>
      </w:r>
      <w:r w:rsidRPr="005C6E28">
        <w:rPr>
          <w:b/>
          <w:bCs/>
        </w:rPr>
        <w:t>(</w:t>
      </w:r>
      <w:r w:rsidRPr="005C6E28">
        <w:rPr>
          <w:rFonts w:hint="eastAsia"/>
          <w:b/>
          <w:bCs/>
        </w:rPr>
        <w:t>此法最好在自交法基础上，先确认双亲为纯合子前提下进行</w:t>
      </w:r>
      <w:r w:rsidRPr="005C6E28">
        <w:rPr>
          <w:b/>
          <w:bCs/>
        </w:rPr>
        <w:t>)</w:t>
      </w:r>
      <w:r w:rsidRPr="005C6E28">
        <w:rPr>
          <w:rFonts w:hint="eastAsia"/>
          <w:b/>
          <w:bCs/>
        </w:rPr>
        <w:t>。</w:t>
      </w:r>
    </w:p>
    <w:p w:rsidR="005C6E28" w:rsidRDefault="005C6E28" w:rsidP="005C6E28">
      <w:pPr>
        <w:spacing w:line="220" w:lineRule="atLeast"/>
        <w:ind w:leftChars="164" w:left="361" w:firstLineChars="150" w:firstLine="330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D953EC" w:rsidP="002D30D9">
      <w:pPr>
        <w:spacing w:line="220" w:lineRule="atLeast"/>
        <w:rPr>
          <w:b/>
          <w:bCs/>
        </w:rPr>
      </w:pPr>
      <w:r>
        <w:rPr>
          <w:b/>
          <w:bCs/>
          <w:noProof/>
        </w:rPr>
        <w:pict>
          <v:shape id="_x0000_s1032" type="#_x0000_t75" style="position:absolute;margin-left:3.35pt;margin-top:8.35pt;width:346.9pt;height:149.2pt;z-index:251662336;v-text-anchor:top-baseline" strokeweight="1.25pt">
            <v:imagedata r:id="rId26" o:title=""/>
            <v:shadow color="#f4e7ed"/>
          </v:shape>
          <o:OLEObject Type="Embed" ProgID="Word.Document.8" ShapeID="_x0000_s1032" DrawAspect="Content" ObjectID="_1481095336" r:id="rId27"/>
        </w:pict>
      </w: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2D30D9">
      <w:pPr>
        <w:spacing w:line="220" w:lineRule="atLeast"/>
        <w:rPr>
          <w:b/>
          <w:bCs/>
        </w:rPr>
      </w:pPr>
    </w:p>
    <w:p w:rsidR="005C6E28" w:rsidRDefault="005C6E28" w:rsidP="00E12F43">
      <w:pPr>
        <w:spacing w:line="220" w:lineRule="atLeast"/>
        <w:rPr>
          <w:b/>
          <w:bCs/>
        </w:rPr>
      </w:pPr>
    </w:p>
    <w:p w:rsidR="005C6E28" w:rsidRDefault="005C6E28" w:rsidP="005C6E28">
      <w:pPr>
        <w:spacing w:line="220" w:lineRule="atLeast"/>
        <w:ind w:left="360"/>
        <w:rPr>
          <w:b/>
          <w:bCs/>
        </w:rPr>
      </w:pPr>
      <w:r w:rsidRPr="005C6E28">
        <w:rPr>
          <w:b/>
          <w:bCs/>
          <w:noProof/>
        </w:rPr>
        <w:drawing>
          <wp:inline distT="0" distB="0" distL="0" distR="0">
            <wp:extent cx="4505325" cy="1104900"/>
            <wp:effectExtent l="19050" t="0" r="9525" b="0"/>
            <wp:docPr id="20" name="图片 1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02" name="Picture 3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lum bright="-25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5325" cy="1104900"/>
                    </a:xfrm>
                    <a:prstGeom prst="rect">
                      <a:avLst/>
                    </a:prstGeom>
                    <a:noFill/>
                    <a:ln w="158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4797" w:rsidRPr="005C6E28" w:rsidRDefault="001E4895" w:rsidP="005C6E28">
      <w:pPr>
        <w:spacing w:line="220" w:lineRule="atLeast"/>
        <w:ind w:left="360"/>
        <w:rPr>
          <w:b/>
          <w:bCs/>
        </w:rPr>
      </w:pPr>
      <w:r w:rsidRPr="005C6E28">
        <w:rPr>
          <w:b/>
          <w:bCs/>
        </w:rPr>
        <w:t>(3)</w:t>
      </w:r>
      <w:r w:rsidRPr="005C6E28">
        <w:rPr>
          <w:rFonts w:hint="eastAsia"/>
          <w:b/>
          <w:bCs/>
        </w:rPr>
        <w:t>花粉鉴别法</w:t>
      </w:r>
    </w:p>
    <w:p w:rsidR="005C6E28" w:rsidRDefault="005C6E28" w:rsidP="005C6E28">
      <w:pPr>
        <w:spacing w:line="220" w:lineRule="atLeast"/>
        <w:rPr>
          <w:b/>
          <w:bCs/>
        </w:rPr>
      </w:pPr>
      <w:r w:rsidRPr="005C6E28">
        <w:rPr>
          <w:rFonts w:hint="eastAsia"/>
          <w:b/>
          <w:bCs/>
        </w:rPr>
        <w:t>非糯性与糯性水稻的花粉遇碘呈现不同的颜色</w:t>
      </w:r>
    </w:p>
    <w:p w:rsidR="005C6E28" w:rsidRDefault="005C6E28" w:rsidP="002D30D9">
      <w:pPr>
        <w:spacing w:line="220" w:lineRule="atLeast"/>
        <w:rPr>
          <w:b/>
          <w:bCs/>
        </w:rPr>
      </w:pPr>
      <w:r w:rsidRPr="005C6E28">
        <w:rPr>
          <w:b/>
          <w:bCs/>
          <w:noProof/>
        </w:rPr>
        <w:drawing>
          <wp:inline distT="0" distB="0" distL="0" distR="0">
            <wp:extent cx="4949765" cy="1009290"/>
            <wp:effectExtent l="19050" t="0" r="3235" b="0"/>
            <wp:docPr id="22" name="图片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2227" name="Picture 4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0938" cy="1015646"/>
                    </a:xfrm>
                    <a:prstGeom prst="rect">
                      <a:avLst/>
                    </a:prstGeom>
                    <a:noFill/>
                    <a:ln w="158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28" w:rsidRDefault="005E38D5" w:rsidP="002D30D9">
      <w:pPr>
        <w:spacing w:line="220" w:lineRule="atLeast"/>
        <w:rPr>
          <w:b/>
          <w:bCs/>
        </w:rPr>
      </w:pPr>
      <w:r w:rsidRPr="005C6E28">
        <w:rPr>
          <w:b/>
          <w:bCs/>
          <w:noProof/>
        </w:rPr>
        <w:drawing>
          <wp:inline distT="0" distB="0" distL="0" distR="0">
            <wp:extent cx="5274310" cy="399846"/>
            <wp:effectExtent l="0" t="0" r="0" b="0"/>
            <wp:docPr id="24" name="对象 17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8207375" cy="622300"/>
                      <a:chOff x="442913" y="1006475"/>
                      <a:chExt cx="8207375" cy="622300"/>
                    </a:xfrm>
                  </a:grpSpPr>
                  <a:sp>
                    <a:nvSpPr>
                      <a:cNvPr id="53250" name="Rectangle 2"/>
                      <a:cNvSpPr>
                        <a:spLocks noGrp="1" noChangeArrowheads="1"/>
                      </a:cNvSpPr>
                    </a:nvSpPr>
                    <a:spPr bwMode="auto">
                      <a:xfrm>
                        <a:off x="442913" y="1006475"/>
                        <a:ext cx="8207375" cy="6223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  <a:txSp>
                      <a:txBody>
                        <a:bodyPr vert="horz" wrap="square" lIns="91440" tIns="45720" rIns="91440" bIns="45720" numCol="1" anchor="t" anchorCtr="0" compatLnSpc="1">
                          <a:prstTxWarp prst="textNoShape">
                            <a:avLst/>
                          </a:prstTxWarp>
                        </a:bodyPr>
                        <a:lstStyle>
                          <a:lvl1pPr marL="273050" indent="-273050" algn="l" rtl="0" eaLnBrk="0" fontAlgn="base" hangingPunct="0">
                            <a:spcBef>
                              <a:spcPts val="600"/>
                            </a:spcBef>
                            <a:spcAft>
                              <a:spcPct val="0"/>
                            </a:spcAft>
                            <a:buClr>
                              <a:schemeClr val="tx2"/>
                            </a:buClr>
                            <a:buSzPct val="73000"/>
                            <a:buFont typeface="Wingdings 2" pitchFamily="18" charset="2"/>
                            <a:buChar char=""/>
                            <a:defRPr sz="26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1pPr>
                          <a:lvl2pPr marL="520700" indent="-228600" algn="l" rtl="0" eaLnBrk="0" fontAlgn="base" hangingPunct="0">
                            <a:spcBef>
                              <a:spcPts val="500"/>
                            </a:spcBef>
                            <a:spcAft>
                              <a:spcPct val="0"/>
                            </a:spcAft>
                            <a:buClr>
                              <a:srgbClr val="F9B639"/>
                            </a:buClr>
                            <a:buSzPct val="80000"/>
                            <a:buFont typeface="Wingdings 2" pitchFamily="18" charset="2"/>
                            <a:buChar char=""/>
                            <a:defRPr sz="2300" kern="1200">
                              <a:solidFill>
                                <a:srgbClr val="6C6C6C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2pPr>
                          <a:lvl3pPr marL="758825" indent="-228600" algn="l" rtl="0" eaLnBrk="0" fontAlgn="base" hangingPunct="0">
                            <a:spcBef>
                              <a:spcPts val="400"/>
                            </a:spcBef>
                            <a:spcAft>
                              <a:spcPct val="0"/>
                            </a:spcAft>
                            <a:buClr>
                              <a:srgbClr val="F9B639"/>
                            </a:buClr>
                            <a:buSzPct val="60000"/>
                            <a:buFont typeface="Wingdings" pitchFamily="2" charset="2"/>
                            <a:buChar char=""/>
                            <a:defRPr sz="2000"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3pPr>
                          <a:lvl4pPr marL="1004888" indent="-228600" algn="l" rtl="0" eaLnBrk="0" fontAlgn="base" hangingPunct="0">
                            <a:spcBef>
                              <a:spcPct val="20000"/>
                            </a:spcBef>
                            <a:spcAft>
                              <a:spcPct val="0"/>
                            </a:spcAft>
                            <a:buClr>
                              <a:srgbClr val="F9B639"/>
                            </a:buClr>
                            <a:buSzPct val="80000"/>
                            <a:buFont typeface="Wingdings 2" pitchFamily="18" charset="2"/>
                            <a:buChar char=""/>
                            <a:defRPr sz="2000" kern="1200">
                              <a:solidFill>
                                <a:srgbClr val="6C6C6C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4pPr>
                          <a:lvl5pPr marL="1279525" indent="-228600" algn="l" rtl="0" eaLnBrk="0" fontAlgn="base" hangingPunct="0">
                            <a:spcBef>
                              <a:spcPts val="400"/>
                            </a:spcBef>
                            <a:spcAft>
                              <a:spcPct val="0"/>
                            </a:spcAft>
                            <a:buClr>
                              <a:srgbClr val="F9B639"/>
                            </a:buClr>
                            <a:buSzPct val="70000"/>
                            <a:buFont typeface="Wingdings" pitchFamily="2" charset="2"/>
                            <a:buChar char=""/>
                            <a:defRPr kern="120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5pPr>
                          <a:lvl6pPr marL="1472184" indent="-182880" algn="l" rtl="0" eaLnBrk="1" latinLnBrk="0" hangingPunct="1">
                            <a:spcBef>
                              <a:spcPts val="400"/>
                            </a:spcBef>
                            <a:buClr>
                              <a:schemeClr val="accent4"/>
                            </a:buClr>
                            <a:buSzPct val="80000"/>
                            <a:buFont typeface="Wingdings 2"/>
                            <a:buChar char=""/>
                            <a:defRPr kumimoji="0" sz="1800" kern="1200">
                              <a:solidFill>
                                <a:schemeClr val="tx1">
                                  <a:tint val="8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6pPr>
                          <a:lvl7pPr marL="1673352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80000"/>
                            <a:buFont typeface="Wingdings 2"/>
                            <a:buChar char=""/>
                            <a:defRPr kumimoji="0" sz="16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7pPr>
                          <a:lvl8pPr marL="1847088" indent="-182880" algn="l" rtl="0" eaLnBrk="1" latinLnBrk="0" hangingPunct="1">
                            <a:spcBef>
                              <a:spcPts val="300"/>
                            </a:spcBef>
                            <a:buClr>
                              <a:schemeClr val="accent4"/>
                            </a:buClr>
                            <a:buSzPct val="100000"/>
                            <a:buChar char="•"/>
                            <a:defRPr kumimoji="0" sz="1600" kern="1200" baseline="0">
                              <a:solidFill>
                                <a:schemeClr val="tx1">
                                  <a:tint val="85000"/>
                                </a:schemeClr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8pPr>
                          <a:lvl9pPr marL="2057400" indent="-182880" algn="l" rtl="0" eaLnBrk="1" latinLnBrk="0" hangingPunct="1">
                            <a:spcBef>
                              <a:spcPct val="20000"/>
                            </a:spcBef>
                            <a:buClr>
                              <a:schemeClr val="accent4"/>
                            </a:buClr>
                            <a:buSzPct val="100000"/>
                            <a:buFont typeface="Wingdings"/>
                            <a:buChar char="§"/>
                            <a:defRPr kumimoji="0" sz="1400" kern="1200" baseline="0">
                              <a:solidFill>
                                <a:schemeClr val="tx1"/>
                              </a:solidFill>
                              <a:latin typeface="+mn-lt"/>
                              <a:ea typeface="+mn-ea"/>
                              <a:cs typeface="+mn-cs"/>
                            </a:defRPr>
                          </a:lvl9pPr>
                          <a:extLst/>
                        </a:lstStyle>
                        <a:p>
                          <a:pPr eaLnBrk="1" hangingPunct="1"/>
                          <a:r>
                            <a:rPr lang="en-US" altLang="zh-CN" dirty="0" smtClean="0">
                              <a:ea typeface="宋体" pitchFamily="2" charset="-122"/>
                              <a:cs typeface="Times New Roman" pitchFamily="18" charset="0"/>
                            </a:rPr>
                            <a:t>3</a:t>
                          </a:r>
                          <a:r>
                            <a:rPr lang="zh-CN" altLang="en-US" dirty="0" smtClean="0">
                              <a:ea typeface="宋体" pitchFamily="2" charset="-122"/>
                              <a:cs typeface="Times New Roman" pitchFamily="18" charset="0"/>
                            </a:rPr>
                            <a:t>．</a:t>
                          </a:r>
                          <a:r>
                            <a:rPr lang="zh-CN" altLang="en-US" dirty="0" smtClean="0">
                              <a:ea typeface="黑体" pitchFamily="49" charset="-122"/>
                              <a:cs typeface="Times New Roman" pitchFamily="18" charset="0"/>
                            </a:rPr>
                            <a:t>利用分离定律中的典型数据判断亲代基因型</a:t>
                          </a:r>
                        </a:p>
                      </a:txBody>
                      <a:useSpRect/>
                    </a:txSp>
                  </a:sp>
                </lc:lockedCanvas>
              </a:graphicData>
            </a:graphic>
          </wp:inline>
        </w:drawing>
      </w:r>
    </w:p>
    <w:tbl>
      <w:tblPr>
        <w:tblW w:w="6540" w:type="dxa"/>
        <w:tblCellMar>
          <w:left w:w="0" w:type="dxa"/>
          <w:right w:w="0" w:type="dxa"/>
        </w:tblCellMar>
        <w:tblLook w:val="04A0"/>
      </w:tblPr>
      <w:tblGrid>
        <w:gridCol w:w="3500"/>
        <w:gridCol w:w="3040"/>
      </w:tblGrid>
      <w:tr w:rsidR="005C6E28" w:rsidRPr="005C6E28" w:rsidTr="005C6E28">
        <w:trPr>
          <w:trHeight w:val="72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4797" w:rsidRPr="005C6E28" w:rsidRDefault="005C6E28" w:rsidP="005C6E28">
            <w:pPr>
              <w:spacing w:line="220" w:lineRule="atLeast"/>
              <w:rPr>
                <w:b/>
                <w:bCs/>
              </w:rPr>
            </w:pPr>
            <w:r w:rsidRPr="005C6E28">
              <w:rPr>
                <w:rFonts w:hint="eastAsia"/>
                <w:b/>
                <w:bCs/>
              </w:rPr>
              <w:t>子代表现型</w:t>
            </w:r>
            <w:r w:rsidRPr="005C6E28">
              <w:rPr>
                <w:b/>
                <w:bCs/>
              </w:rPr>
              <w:t xml:space="preserve">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4797" w:rsidRPr="005C6E28" w:rsidRDefault="005C6E28" w:rsidP="005C6E28">
            <w:pPr>
              <w:spacing w:line="220" w:lineRule="atLeast"/>
              <w:rPr>
                <w:b/>
                <w:bCs/>
              </w:rPr>
            </w:pPr>
            <w:r w:rsidRPr="005C6E28">
              <w:rPr>
                <w:rFonts w:hint="eastAsia"/>
                <w:b/>
                <w:bCs/>
              </w:rPr>
              <w:t>亲代基因型</w:t>
            </w:r>
            <w:r w:rsidRPr="005C6E28">
              <w:rPr>
                <w:b/>
                <w:bCs/>
              </w:rPr>
              <w:t xml:space="preserve"> </w:t>
            </w:r>
          </w:p>
        </w:tc>
      </w:tr>
      <w:tr w:rsidR="005C6E28" w:rsidRPr="005C6E28" w:rsidTr="005C6E28">
        <w:trPr>
          <w:trHeight w:val="72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4797" w:rsidRPr="005C6E28" w:rsidRDefault="005C6E28" w:rsidP="005C6E28">
            <w:pPr>
              <w:spacing w:line="220" w:lineRule="atLeast"/>
              <w:rPr>
                <w:b/>
                <w:bCs/>
              </w:rPr>
            </w:pPr>
            <w:r w:rsidRPr="005C6E28">
              <w:rPr>
                <w:rFonts w:hint="eastAsia"/>
                <w:b/>
                <w:bCs/>
              </w:rPr>
              <w:t>显∶隐＝</w:t>
            </w:r>
            <w:r w:rsidRPr="005C6E28">
              <w:rPr>
                <w:b/>
                <w:bCs/>
              </w:rPr>
              <w:t>3</w:t>
            </w:r>
            <w:r w:rsidRPr="005C6E28">
              <w:rPr>
                <w:rFonts w:hint="eastAsia"/>
                <w:b/>
                <w:bCs/>
              </w:rPr>
              <w:t>∶</w:t>
            </w:r>
            <w:r w:rsidRPr="005C6E28">
              <w:rPr>
                <w:b/>
                <w:bCs/>
              </w:rPr>
              <w:t xml:space="preserve">1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4797" w:rsidRPr="005C6E28" w:rsidRDefault="005C6E28" w:rsidP="005C6E28">
            <w:pPr>
              <w:spacing w:line="220" w:lineRule="atLeast"/>
              <w:rPr>
                <w:b/>
                <w:bCs/>
              </w:rPr>
            </w:pPr>
            <w:r w:rsidRPr="005C6E28">
              <w:rPr>
                <w:b/>
                <w:bCs/>
              </w:rPr>
              <w:t>Aa</w:t>
            </w:r>
            <w:r w:rsidRPr="005C6E28">
              <w:rPr>
                <w:rFonts w:hint="eastAsia"/>
                <w:b/>
                <w:bCs/>
              </w:rPr>
              <w:t>×</w:t>
            </w:r>
            <w:r w:rsidRPr="005C6E28">
              <w:rPr>
                <w:b/>
                <w:bCs/>
              </w:rPr>
              <w:t xml:space="preserve">Aa </w:t>
            </w:r>
          </w:p>
        </w:tc>
      </w:tr>
      <w:tr w:rsidR="005C6E28" w:rsidRPr="005C6E28" w:rsidTr="005C6E28">
        <w:trPr>
          <w:trHeight w:val="720"/>
        </w:trPr>
        <w:tc>
          <w:tcPr>
            <w:tcW w:w="3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4797" w:rsidRPr="005C6E28" w:rsidRDefault="005C6E28" w:rsidP="005C6E28">
            <w:pPr>
              <w:spacing w:line="220" w:lineRule="atLeast"/>
              <w:rPr>
                <w:b/>
                <w:bCs/>
              </w:rPr>
            </w:pPr>
            <w:r w:rsidRPr="005C6E28">
              <w:rPr>
                <w:rFonts w:hint="eastAsia"/>
                <w:b/>
                <w:bCs/>
              </w:rPr>
              <w:t>显∶隐＝</w:t>
            </w:r>
            <w:r w:rsidRPr="005C6E28">
              <w:rPr>
                <w:b/>
                <w:bCs/>
              </w:rPr>
              <w:t>1</w:t>
            </w:r>
            <w:r w:rsidRPr="005C6E28">
              <w:rPr>
                <w:rFonts w:hint="eastAsia"/>
                <w:b/>
                <w:bCs/>
              </w:rPr>
              <w:t>∶</w:t>
            </w:r>
            <w:r w:rsidRPr="005C6E28">
              <w:rPr>
                <w:b/>
                <w:bCs/>
              </w:rPr>
              <w:t xml:space="preserve">1 </w:t>
            </w:r>
          </w:p>
        </w:tc>
        <w:tc>
          <w:tcPr>
            <w:tcW w:w="30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A24797" w:rsidRPr="005C6E28" w:rsidRDefault="005C6E28" w:rsidP="005C6E28">
            <w:pPr>
              <w:spacing w:line="220" w:lineRule="atLeast"/>
              <w:rPr>
                <w:b/>
                <w:bCs/>
              </w:rPr>
            </w:pPr>
            <w:r w:rsidRPr="005C6E28">
              <w:rPr>
                <w:b/>
                <w:bCs/>
              </w:rPr>
              <w:t>Aa</w:t>
            </w:r>
            <w:r w:rsidRPr="005C6E28">
              <w:rPr>
                <w:rFonts w:hint="eastAsia"/>
                <w:b/>
                <w:bCs/>
              </w:rPr>
              <w:t>×</w:t>
            </w:r>
            <w:r w:rsidRPr="005C6E28">
              <w:rPr>
                <w:b/>
                <w:bCs/>
              </w:rPr>
              <w:t xml:space="preserve">aa </w:t>
            </w:r>
          </w:p>
        </w:tc>
      </w:tr>
    </w:tbl>
    <w:p w:rsidR="005C6E28" w:rsidRDefault="005C6E28" w:rsidP="002D30D9">
      <w:pPr>
        <w:spacing w:line="220" w:lineRule="atLeast"/>
        <w:rPr>
          <w:b/>
          <w:bCs/>
        </w:rPr>
      </w:pPr>
    </w:p>
    <w:p w:rsidR="00A24797" w:rsidRPr="005E38D5" w:rsidRDefault="001E4895" w:rsidP="005E38D5">
      <w:pPr>
        <w:spacing w:line="220" w:lineRule="atLeast"/>
        <w:rPr>
          <w:b/>
          <w:bCs/>
        </w:rPr>
      </w:pPr>
      <w:r w:rsidRPr="005E38D5">
        <w:rPr>
          <w:b/>
          <w:bCs/>
        </w:rPr>
        <w:t>4.</w:t>
      </w:r>
      <w:r w:rsidRPr="005E38D5">
        <w:rPr>
          <w:rFonts w:hint="eastAsia"/>
          <w:b/>
          <w:bCs/>
        </w:rPr>
        <w:t>利用</w:t>
      </w:r>
      <w:r w:rsidRPr="005E38D5">
        <w:rPr>
          <w:b/>
          <w:bCs/>
        </w:rPr>
        <w:t>9</w:t>
      </w:r>
      <w:r w:rsidRPr="005E38D5">
        <w:rPr>
          <w:rFonts w:ascii="宋体" w:eastAsia="宋体" w:hAnsi="宋体" w:cs="宋体" w:hint="eastAsia"/>
          <w:b/>
          <w:bCs/>
        </w:rPr>
        <w:t>∶</w:t>
      </w:r>
      <w:r w:rsidRPr="005E38D5">
        <w:rPr>
          <w:b/>
          <w:bCs/>
        </w:rPr>
        <w:t>3</w:t>
      </w:r>
      <w:r w:rsidRPr="005E38D5">
        <w:rPr>
          <w:rFonts w:ascii="宋体" w:eastAsia="宋体" w:hAnsi="宋体" w:cs="宋体" w:hint="eastAsia"/>
          <w:b/>
          <w:bCs/>
        </w:rPr>
        <w:t>∶</w:t>
      </w:r>
      <w:r w:rsidRPr="005E38D5">
        <w:rPr>
          <w:b/>
          <w:bCs/>
        </w:rPr>
        <w:t>3</w:t>
      </w:r>
      <w:r w:rsidRPr="005E38D5">
        <w:rPr>
          <w:rFonts w:ascii="宋体" w:eastAsia="宋体" w:hAnsi="宋体" w:cs="宋体" w:hint="eastAsia"/>
          <w:b/>
          <w:bCs/>
        </w:rPr>
        <w:t>∶</w:t>
      </w:r>
      <w:r w:rsidRPr="005E38D5">
        <w:rPr>
          <w:b/>
          <w:bCs/>
        </w:rPr>
        <w:t>1</w:t>
      </w:r>
      <w:r w:rsidRPr="005E38D5">
        <w:rPr>
          <w:rFonts w:hint="eastAsia"/>
          <w:b/>
          <w:bCs/>
        </w:rPr>
        <w:t>判断子代中重组个体所占比例</w:t>
      </w:r>
    </w:p>
    <w:p w:rsidR="005C6E28" w:rsidRDefault="005E38D5" w:rsidP="002D30D9">
      <w:pPr>
        <w:spacing w:line="220" w:lineRule="atLeast"/>
        <w:rPr>
          <w:b/>
          <w:bCs/>
        </w:rPr>
      </w:pPr>
      <w:r w:rsidRPr="005E38D5">
        <w:rPr>
          <w:b/>
          <w:bCs/>
          <w:noProof/>
        </w:rPr>
        <w:drawing>
          <wp:inline distT="0" distB="0" distL="0" distR="0">
            <wp:extent cx="4171950" cy="1828800"/>
            <wp:effectExtent l="19050" t="0" r="0" b="0"/>
            <wp:docPr id="25" name="图片 1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4275" name="Picture 3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1950" cy="1828800"/>
                    </a:xfrm>
                    <a:prstGeom prst="rect">
                      <a:avLst/>
                    </a:prstGeom>
                    <a:noFill/>
                    <a:ln w="1587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C6E28" w:rsidRDefault="005C6E28" w:rsidP="002D30D9">
      <w:pPr>
        <w:spacing w:line="220" w:lineRule="atLeast"/>
        <w:rPr>
          <w:b/>
          <w:bCs/>
        </w:rPr>
      </w:pPr>
    </w:p>
    <w:p w:rsidR="00E53571" w:rsidRDefault="00E53571" w:rsidP="00E53571">
      <w:pPr>
        <w:spacing w:line="220" w:lineRule="atLeast"/>
        <w:rPr>
          <w:b/>
          <w:bCs/>
        </w:rPr>
      </w:pPr>
    </w:p>
    <w:p w:rsidR="005C6E28" w:rsidRDefault="005E38D5" w:rsidP="002D30D9">
      <w:pPr>
        <w:spacing w:line="220" w:lineRule="atLeast"/>
        <w:rPr>
          <w:b/>
          <w:bCs/>
        </w:rPr>
      </w:pPr>
      <w:r w:rsidRPr="005E38D5">
        <w:rPr>
          <w:b/>
          <w:bCs/>
          <w:noProof/>
        </w:rPr>
        <w:lastRenderedPageBreak/>
        <w:drawing>
          <wp:inline distT="0" distB="0" distL="0" distR="0">
            <wp:extent cx="5274310" cy="491414"/>
            <wp:effectExtent l="19050" t="0" r="2540" b="0"/>
            <wp:docPr id="26" name="图片 19" descr="突破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346" name="Picture 3" descr="突破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914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3571" w:rsidRPr="00E53571" w:rsidRDefault="00E53571" w:rsidP="00E53571">
      <w:pPr>
        <w:spacing w:line="220" w:lineRule="atLeast"/>
        <w:rPr>
          <w:b/>
          <w:bCs/>
        </w:rPr>
      </w:pPr>
      <w:r w:rsidRPr="00E53571">
        <w:rPr>
          <w:rFonts w:hint="eastAsia"/>
          <w:b/>
          <w:bCs/>
        </w:rPr>
        <w:t>自由组合定律的特殊分离比</w:t>
      </w:r>
      <w:r w:rsidRPr="00E53571">
        <w:rPr>
          <w:rFonts w:hint="eastAsia"/>
          <w:b/>
          <w:bCs/>
        </w:rPr>
        <w:t xml:space="preserve">  </w:t>
      </w:r>
    </w:p>
    <w:tbl>
      <w:tblPr>
        <w:tblW w:w="7072" w:type="dxa"/>
        <w:jc w:val="center"/>
        <w:tblCellMar>
          <w:left w:w="0" w:type="dxa"/>
          <w:right w:w="0" w:type="dxa"/>
        </w:tblCellMar>
        <w:tblLook w:val="04A0"/>
      </w:tblPr>
      <w:tblGrid>
        <w:gridCol w:w="1278"/>
        <w:gridCol w:w="4111"/>
        <w:gridCol w:w="1683"/>
      </w:tblGrid>
      <w:tr w:rsidR="00761C03" w:rsidRPr="00A4306E" w:rsidTr="008B756D">
        <w:trPr>
          <w:trHeight w:val="33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特殊分离比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各种表现性、基因型的个体数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双杂合子测交后代表现型比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761C03" w:rsidRPr="00A4306E" w:rsidTr="008B756D">
        <w:trPr>
          <w:trHeight w:val="968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代表双显性个体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代表基因型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或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代表双隐性个体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761C03" w:rsidRPr="00A4306E" w:rsidTr="008B756D">
        <w:trPr>
          <w:trHeight w:val="54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7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代表双显性个体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7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、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/>
                <w:sz w:val="18"/>
                <w:szCs w:val="18"/>
              </w:rPr>
              <w:t xml:space="preserve"> </w:t>
            </w:r>
          </w:p>
        </w:tc>
      </w:tr>
      <w:tr w:rsidR="00761C03" w:rsidRPr="00A4306E" w:rsidTr="008B756D">
        <w:trPr>
          <w:trHeight w:val="896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6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代表双显性个体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6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代表基因型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代表双隐性个体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</w:p>
        </w:tc>
      </w:tr>
      <w:tr w:rsidR="00761C03" w:rsidRPr="00A4306E" w:rsidTr="008B756D">
        <w:trPr>
          <w:trHeight w:val="501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15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15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 xml:space="preserve"> 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、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代表双隐性个体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</w:p>
        </w:tc>
      </w:tr>
      <w:tr w:rsidR="00761C03" w:rsidRPr="00A4306E" w:rsidTr="008B756D">
        <w:trPr>
          <w:trHeight w:val="979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4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9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代表双显性个体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代表基因型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或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4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aaB_(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或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A_bb)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和双隐性个体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2 </w:t>
            </w:r>
          </w:p>
        </w:tc>
      </w:tr>
      <w:tr w:rsidR="00761C03" w:rsidRPr="00A4306E" w:rsidTr="008B756D">
        <w:trPr>
          <w:trHeight w:val="844"/>
          <w:jc w:val="center"/>
        </w:trPr>
        <w:tc>
          <w:tcPr>
            <w:tcW w:w="1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12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12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代表双显性个体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A_B_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A_bb(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或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aaB_)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3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代表基因型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aaB_(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或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A_bb)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出现的比例，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代表双隐性个体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aabb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出现的比例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6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761C03" w:rsidRPr="00A4306E" w:rsidRDefault="00761C03" w:rsidP="008B756D">
            <w:pPr>
              <w:rPr>
                <w:rFonts w:cs="Times New Roman"/>
                <w:b/>
                <w:bCs/>
                <w:sz w:val="18"/>
                <w:szCs w:val="18"/>
              </w:rPr>
            </w:pPr>
            <w:r w:rsidRPr="00A4306E">
              <w:rPr>
                <w:rFonts w:cs="Times New Roman"/>
                <w:b/>
                <w:bCs/>
                <w:sz w:val="18"/>
                <w:szCs w:val="18"/>
              </w:rPr>
              <w:t>2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>1</w:t>
            </w:r>
            <w:r w:rsidRPr="00A4306E">
              <w:rPr>
                <w:rFonts w:cs="Times New Roman" w:hint="eastAsia"/>
                <w:b/>
                <w:bCs/>
                <w:sz w:val="18"/>
                <w:szCs w:val="18"/>
              </w:rPr>
              <w:t>∶</w:t>
            </w:r>
            <w:r w:rsidRPr="00A4306E">
              <w:rPr>
                <w:rFonts w:cs="Times New Roman"/>
                <w:b/>
                <w:bCs/>
                <w:sz w:val="18"/>
                <w:szCs w:val="18"/>
              </w:rPr>
              <w:t xml:space="preserve">1 </w:t>
            </w:r>
          </w:p>
        </w:tc>
      </w:tr>
    </w:tbl>
    <w:p w:rsidR="008B498D" w:rsidRPr="00761C03" w:rsidRDefault="008B498D" w:rsidP="002D30D9">
      <w:pPr>
        <w:spacing w:line="220" w:lineRule="atLeast"/>
        <w:rPr>
          <w:b/>
          <w:bCs/>
          <w:sz w:val="32"/>
          <w:szCs w:val="32"/>
        </w:rPr>
      </w:pPr>
    </w:p>
    <w:p w:rsidR="00E12F43" w:rsidRDefault="00E12F43" w:rsidP="002D30D9">
      <w:pPr>
        <w:spacing w:line="220" w:lineRule="atLeast"/>
        <w:rPr>
          <w:b/>
          <w:bCs/>
          <w:sz w:val="28"/>
          <w:szCs w:val="28"/>
        </w:rPr>
      </w:pPr>
    </w:p>
    <w:p w:rsidR="002D30D9" w:rsidRPr="00761C03" w:rsidRDefault="002D30D9" w:rsidP="002D30D9">
      <w:pPr>
        <w:spacing w:line="220" w:lineRule="atLeast"/>
        <w:rPr>
          <w:sz w:val="28"/>
          <w:szCs w:val="28"/>
        </w:rPr>
      </w:pPr>
      <w:r w:rsidRPr="00761C03">
        <w:rPr>
          <w:rFonts w:hint="eastAsia"/>
          <w:b/>
          <w:bCs/>
          <w:sz w:val="28"/>
          <w:szCs w:val="28"/>
        </w:rPr>
        <w:t>基因位置判断的实验设计</w:t>
      </w:r>
      <w:r w:rsidRPr="00761C03">
        <w:rPr>
          <w:b/>
          <w:bCs/>
          <w:sz w:val="28"/>
          <w:szCs w:val="28"/>
        </w:rPr>
        <w:t xml:space="preserve"> </w:t>
      </w:r>
    </w:p>
    <w:p w:rsidR="004358AB" w:rsidRDefault="00A05DC5" w:rsidP="00D31D50">
      <w:pPr>
        <w:spacing w:line="220" w:lineRule="atLeast"/>
      </w:pPr>
      <w:r w:rsidRPr="00A05DC5">
        <w:rPr>
          <w:noProof/>
        </w:rPr>
        <w:lastRenderedPageBreak/>
        <w:drawing>
          <wp:inline distT="0" distB="0" distL="0" distR="0">
            <wp:extent cx="4762500" cy="1971675"/>
            <wp:effectExtent l="19050" t="0" r="0" b="0"/>
            <wp:docPr id="10" name="图片 6" descr="A32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308" name="Picture 4" descr="A320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3236" cy="1971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C03" w:rsidRDefault="00761C03" w:rsidP="00761C03">
      <w:pPr>
        <w:spacing w:line="220" w:lineRule="atLeast"/>
        <w:jc w:val="center"/>
        <w:rPr>
          <w:b/>
          <w:bCs/>
          <w:sz w:val="32"/>
          <w:szCs w:val="32"/>
        </w:rPr>
      </w:pPr>
      <w:r w:rsidRPr="00761C03">
        <w:rPr>
          <w:rFonts w:hint="eastAsia"/>
          <w:b/>
          <w:bCs/>
          <w:sz w:val="32"/>
          <w:szCs w:val="32"/>
        </w:rPr>
        <w:t>四：深度剖析高考</w:t>
      </w:r>
    </w:p>
    <w:p w:rsidR="00761C03" w:rsidRPr="00761C03" w:rsidRDefault="000326CE" w:rsidP="00761C03">
      <w:pPr>
        <w:spacing w:line="220" w:lineRule="atLeast"/>
        <w:rPr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（一）：</w:t>
      </w:r>
      <w:r w:rsidR="00761C03" w:rsidRPr="00761C03">
        <w:rPr>
          <w:rFonts w:hint="eastAsia"/>
          <w:b/>
          <w:bCs/>
          <w:sz w:val="28"/>
          <w:szCs w:val="28"/>
        </w:rPr>
        <w:t>高考文化诠释</w:t>
      </w:r>
      <w:r w:rsidR="00761C03" w:rsidRPr="00761C03">
        <w:rPr>
          <w:b/>
          <w:bCs/>
          <w:sz w:val="28"/>
          <w:szCs w:val="28"/>
        </w:rPr>
        <w:t xml:space="preserve"> </w:t>
      </w:r>
    </w:p>
    <w:p w:rsidR="00761C03" w:rsidRPr="00761C03" w:rsidRDefault="00761C03" w:rsidP="00761C03">
      <w:pPr>
        <w:spacing w:line="220" w:lineRule="atLeast"/>
        <w:rPr>
          <w:sz w:val="28"/>
          <w:szCs w:val="28"/>
        </w:rPr>
      </w:pPr>
      <w:r w:rsidRPr="00761C03">
        <w:rPr>
          <w:sz w:val="28"/>
          <w:szCs w:val="28"/>
        </w:rPr>
        <w:t>1.</w:t>
      </w:r>
      <w:r w:rsidRPr="00761C03">
        <w:rPr>
          <w:rFonts w:hint="eastAsia"/>
          <w:sz w:val="28"/>
          <w:szCs w:val="28"/>
        </w:rPr>
        <w:t>核心考点连年考查，个别知识点偶尔出现</w:t>
      </w:r>
      <w:r w:rsidRPr="00761C03">
        <w:rPr>
          <w:sz w:val="28"/>
          <w:szCs w:val="28"/>
        </w:rPr>
        <w:t xml:space="preserve"> </w:t>
      </w:r>
    </w:p>
    <w:p w:rsidR="00761C03" w:rsidRPr="00761C03" w:rsidRDefault="00761C03" w:rsidP="00761C03">
      <w:pPr>
        <w:spacing w:line="220" w:lineRule="atLeast"/>
        <w:rPr>
          <w:sz w:val="28"/>
          <w:szCs w:val="28"/>
        </w:rPr>
      </w:pPr>
      <w:r w:rsidRPr="00761C03">
        <w:rPr>
          <w:sz w:val="28"/>
          <w:szCs w:val="28"/>
        </w:rPr>
        <w:t>2.</w:t>
      </w:r>
      <w:r w:rsidR="00DA2403">
        <w:rPr>
          <w:rFonts w:hint="eastAsia"/>
          <w:sz w:val="28"/>
          <w:szCs w:val="28"/>
        </w:rPr>
        <w:t>各</w:t>
      </w:r>
      <w:r w:rsidRPr="00761C03">
        <w:rPr>
          <w:rFonts w:hint="eastAsia"/>
          <w:sz w:val="28"/>
          <w:szCs w:val="28"/>
        </w:rPr>
        <w:t>项能力完美体现</w:t>
      </w:r>
      <w:r w:rsidRPr="00761C03">
        <w:rPr>
          <w:sz w:val="28"/>
          <w:szCs w:val="28"/>
        </w:rPr>
        <w:t xml:space="preserve"> </w:t>
      </w:r>
    </w:p>
    <w:p w:rsidR="00761C03" w:rsidRPr="00761C03" w:rsidRDefault="00761C03" w:rsidP="00761C03">
      <w:pPr>
        <w:spacing w:line="220" w:lineRule="atLeast"/>
        <w:rPr>
          <w:sz w:val="28"/>
          <w:szCs w:val="28"/>
        </w:rPr>
      </w:pPr>
      <w:r w:rsidRPr="00761C03">
        <w:rPr>
          <w:sz w:val="28"/>
          <w:szCs w:val="28"/>
        </w:rPr>
        <w:t>3.</w:t>
      </w:r>
      <w:r w:rsidRPr="00761C03">
        <w:rPr>
          <w:rFonts w:hint="eastAsia"/>
          <w:sz w:val="28"/>
          <w:szCs w:val="28"/>
        </w:rPr>
        <w:t>强调知识结构完整性，试卷考点较密集</w:t>
      </w:r>
      <w:r w:rsidRPr="00761C03">
        <w:rPr>
          <w:sz w:val="28"/>
          <w:szCs w:val="28"/>
        </w:rPr>
        <w:t xml:space="preserve"> </w:t>
      </w:r>
    </w:p>
    <w:p w:rsidR="00761C03" w:rsidRPr="00761C03" w:rsidRDefault="00761C03" w:rsidP="00761C03">
      <w:pPr>
        <w:spacing w:line="220" w:lineRule="atLeast"/>
        <w:rPr>
          <w:sz w:val="28"/>
          <w:szCs w:val="28"/>
        </w:rPr>
      </w:pPr>
      <w:r w:rsidRPr="00761C03">
        <w:rPr>
          <w:sz w:val="28"/>
          <w:szCs w:val="28"/>
        </w:rPr>
        <w:t>4.</w:t>
      </w:r>
      <w:r w:rsidRPr="00761C03">
        <w:rPr>
          <w:rFonts w:hint="eastAsia"/>
          <w:sz w:val="28"/>
          <w:szCs w:val="28"/>
        </w:rPr>
        <w:t>侧重科学思维能力结构考查</w:t>
      </w:r>
    </w:p>
    <w:p w:rsidR="00DA2403" w:rsidRDefault="00DA2403" w:rsidP="000326CE">
      <w:pPr>
        <w:spacing w:line="220" w:lineRule="atLeas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（二）：科学备考</w:t>
      </w:r>
    </w:p>
    <w:p w:rsidR="00DA2403" w:rsidRPr="00DA2403" w:rsidRDefault="00DA2403" w:rsidP="00DA2403">
      <w:pPr>
        <w:spacing w:line="220" w:lineRule="atLeast"/>
        <w:rPr>
          <w:bCs/>
          <w:sz w:val="32"/>
          <w:szCs w:val="32"/>
        </w:rPr>
      </w:pPr>
      <w:r w:rsidRPr="00DA2403">
        <w:rPr>
          <w:bCs/>
          <w:sz w:val="32"/>
          <w:szCs w:val="32"/>
        </w:rPr>
        <w:t>1.</w:t>
      </w:r>
      <w:r w:rsidRPr="00DA2403">
        <w:rPr>
          <w:rFonts w:hint="eastAsia"/>
          <w:bCs/>
          <w:sz w:val="32"/>
          <w:szCs w:val="32"/>
        </w:rPr>
        <w:t>指导思想：</w:t>
      </w:r>
      <w:r w:rsidRPr="00DA2403">
        <w:rPr>
          <w:bCs/>
          <w:sz w:val="32"/>
          <w:szCs w:val="32"/>
        </w:rPr>
        <w:t xml:space="preserve"> </w:t>
      </w:r>
      <w:r w:rsidRPr="00DA2403">
        <w:rPr>
          <w:rFonts w:hint="eastAsia"/>
          <w:bCs/>
          <w:sz w:val="32"/>
          <w:szCs w:val="32"/>
        </w:rPr>
        <w:t>以新教材理念为指导思想</w:t>
      </w:r>
    </w:p>
    <w:p w:rsidR="00DA2403" w:rsidRPr="00DA2403" w:rsidRDefault="00DA2403" w:rsidP="00DA2403">
      <w:pPr>
        <w:spacing w:line="220" w:lineRule="atLeast"/>
        <w:rPr>
          <w:bCs/>
          <w:sz w:val="32"/>
          <w:szCs w:val="32"/>
        </w:rPr>
      </w:pPr>
      <w:r w:rsidRPr="00DA2403">
        <w:rPr>
          <w:bCs/>
          <w:sz w:val="32"/>
          <w:szCs w:val="32"/>
        </w:rPr>
        <w:t>2.</w:t>
      </w:r>
      <w:r w:rsidRPr="00DA2403">
        <w:rPr>
          <w:rFonts w:hint="eastAsia"/>
          <w:bCs/>
          <w:sz w:val="32"/>
          <w:szCs w:val="32"/>
        </w:rPr>
        <w:t>设计原则：</w:t>
      </w:r>
      <w:r w:rsidRPr="00DA2403">
        <w:rPr>
          <w:bCs/>
          <w:sz w:val="32"/>
          <w:szCs w:val="32"/>
        </w:rPr>
        <w:t xml:space="preserve"> </w:t>
      </w:r>
    </w:p>
    <w:p w:rsidR="00DA2403" w:rsidRPr="00DA2403" w:rsidRDefault="00DA2403" w:rsidP="00DA2403">
      <w:pPr>
        <w:spacing w:line="220" w:lineRule="atLeast"/>
        <w:rPr>
          <w:bCs/>
          <w:sz w:val="32"/>
          <w:szCs w:val="32"/>
        </w:rPr>
      </w:pPr>
      <w:r w:rsidRPr="00DA2403">
        <w:rPr>
          <w:bCs/>
          <w:sz w:val="32"/>
          <w:szCs w:val="32"/>
        </w:rPr>
        <w:t>3.</w:t>
      </w:r>
      <w:r w:rsidRPr="00DA2403">
        <w:rPr>
          <w:rFonts w:hint="eastAsia"/>
          <w:bCs/>
          <w:sz w:val="32"/>
          <w:szCs w:val="32"/>
        </w:rPr>
        <w:t>工作重心：求知识？求智慧？！</w:t>
      </w:r>
      <w:r w:rsidRPr="00DA2403">
        <w:rPr>
          <w:bCs/>
          <w:sz w:val="32"/>
          <w:szCs w:val="32"/>
        </w:rPr>
        <w:t xml:space="preserve"> </w:t>
      </w:r>
    </w:p>
    <w:p w:rsidR="000326CE" w:rsidRDefault="000326CE" w:rsidP="000326CE">
      <w:pPr>
        <w:spacing w:line="220" w:lineRule="atLeast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（</w:t>
      </w:r>
      <w:r w:rsidR="00DA2403">
        <w:rPr>
          <w:rFonts w:hint="eastAsia"/>
          <w:b/>
          <w:bCs/>
          <w:sz w:val="32"/>
          <w:szCs w:val="32"/>
        </w:rPr>
        <w:t>三</w:t>
      </w:r>
      <w:r>
        <w:rPr>
          <w:rFonts w:hint="eastAsia"/>
          <w:b/>
          <w:bCs/>
          <w:sz w:val="32"/>
          <w:szCs w:val="32"/>
        </w:rPr>
        <w:t>）：</w:t>
      </w:r>
      <w:r w:rsidR="00DA2403">
        <w:rPr>
          <w:rFonts w:hint="eastAsia"/>
          <w:b/>
          <w:bCs/>
          <w:sz w:val="32"/>
          <w:szCs w:val="32"/>
        </w:rPr>
        <w:t>具体做法</w:t>
      </w:r>
      <w:r>
        <w:rPr>
          <w:rFonts w:hint="eastAsia"/>
          <w:b/>
          <w:bCs/>
          <w:sz w:val="32"/>
          <w:szCs w:val="32"/>
        </w:rPr>
        <w:t>：</w:t>
      </w:r>
    </w:p>
    <w:p w:rsidR="000326CE" w:rsidRPr="00DA2403" w:rsidRDefault="000326CE" w:rsidP="000326CE">
      <w:pPr>
        <w:spacing w:line="220" w:lineRule="atLeast"/>
        <w:ind w:firstLineChars="100" w:firstLine="320"/>
        <w:rPr>
          <w:sz w:val="32"/>
          <w:szCs w:val="32"/>
        </w:rPr>
      </w:pPr>
      <w:r w:rsidRPr="00DA2403">
        <w:rPr>
          <w:rFonts w:hint="eastAsia"/>
          <w:bCs/>
          <w:sz w:val="32"/>
          <w:szCs w:val="32"/>
        </w:rPr>
        <w:lastRenderedPageBreak/>
        <w:t>三分时间：</w:t>
      </w:r>
      <w:r w:rsidRPr="00DA2403">
        <w:rPr>
          <w:rFonts w:hint="eastAsia"/>
          <w:sz w:val="32"/>
          <w:szCs w:val="32"/>
        </w:rPr>
        <w:t>学生的学习时间</w:t>
      </w:r>
      <w:r w:rsidRPr="00DA2403">
        <w:rPr>
          <w:bCs/>
          <w:noProof/>
          <w:sz w:val="32"/>
          <w:szCs w:val="32"/>
        </w:rPr>
        <w:drawing>
          <wp:inline distT="0" distB="0" distL="0" distR="0">
            <wp:extent cx="1952625" cy="1733550"/>
            <wp:effectExtent l="19050" t="0" r="9525" b="0"/>
            <wp:docPr id="36" name="图片 2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1620" name="Picture 2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26CE" w:rsidRPr="00DA2403" w:rsidRDefault="000326CE" w:rsidP="000326CE">
      <w:pPr>
        <w:spacing w:line="220" w:lineRule="atLeast"/>
        <w:ind w:firstLineChars="100" w:firstLine="320"/>
        <w:rPr>
          <w:sz w:val="32"/>
          <w:szCs w:val="32"/>
        </w:rPr>
      </w:pPr>
      <w:r w:rsidRPr="00DA2403">
        <w:rPr>
          <w:rFonts w:hint="eastAsia"/>
          <w:bCs/>
          <w:sz w:val="32"/>
          <w:szCs w:val="32"/>
        </w:rPr>
        <w:t>两个对待：把每一节自习都当作考试来对待</w:t>
      </w:r>
    </w:p>
    <w:p w:rsidR="000326CE" w:rsidRPr="00DA2403" w:rsidRDefault="000326CE" w:rsidP="000326CE">
      <w:pPr>
        <w:spacing w:line="220" w:lineRule="atLeast"/>
        <w:rPr>
          <w:sz w:val="32"/>
          <w:szCs w:val="32"/>
        </w:rPr>
      </w:pPr>
      <w:r w:rsidRPr="00DA2403">
        <w:rPr>
          <w:rFonts w:hint="eastAsia"/>
          <w:bCs/>
          <w:sz w:val="32"/>
          <w:szCs w:val="32"/>
        </w:rPr>
        <w:t xml:space="preserve">                    </w:t>
      </w:r>
      <w:r w:rsidRPr="00DA2403">
        <w:rPr>
          <w:rFonts w:hint="eastAsia"/>
          <w:bCs/>
          <w:sz w:val="32"/>
          <w:szCs w:val="32"/>
        </w:rPr>
        <w:t>把每一次考试都当作高考来对待</w:t>
      </w:r>
      <w:r w:rsidRPr="00DA2403">
        <w:rPr>
          <w:rFonts w:hint="eastAsia"/>
          <w:bCs/>
          <w:sz w:val="32"/>
          <w:szCs w:val="32"/>
        </w:rPr>
        <w:t xml:space="preserve"> </w:t>
      </w:r>
    </w:p>
    <w:p w:rsidR="000326CE" w:rsidRPr="00DA2403" w:rsidRDefault="000326CE" w:rsidP="000326CE">
      <w:pPr>
        <w:spacing w:line="220" w:lineRule="atLeast"/>
        <w:ind w:firstLineChars="100" w:firstLine="320"/>
        <w:rPr>
          <w:sz w:val="32"/>
          <w:szCs w:val="32"/>
        </w:rPr>
      </w:pPr>
      <w:r w:rsidRPr="00DA2403">
        <w:rPr>
          <w:rFonts w:hint="eastAsia"/>
          <w:bCs/>
          <w:sz w:val="32"/>
          <w:szCs w:val="32"/>
        </w:rPr>
        <w:t>一个心得：当面批阅</w:t>
      </w:r>
      <w:r w:rsidRPr="00DA2403">
        <w:rPr>
          <w:sz w:val="32"/>
          <w:szCs w:val="32"/>
        </w:rPr>
        <w:t xml:space="preserve"> </w:t>
      </w:r>
    </w:p>
    <w:p w:rsidR="000326CE" w:rsidRPr="000326CE" w:rsidRDefault="000326CE" w:rsidP="000326CE">
      <w:pPr>
        <w:spacing w:line="220" w:lineRule="atLeast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（</w:t>
      </w:r>
      <w:r w:rsidR="00DA2403">
        <w:rPr>
          <w:rFonts w:hint="eastAsia"/>
          <w:b/>
          <w:sz w:val="32"/>
          <w:szCs w:val="32"/>
        </w:rPr>
        <w:t>四</w:t>
      </w:r>
      <w:r>
        <w:rPr>
          <w:rFonts w:hint="eastAsia"/>
          <w:b/>
          <w:sz w:val="32"/>
          <w:szCs w:val="32"/>
        </w:rPr>
        <w:t>）：</w:t>
      </w:r>
      <w:r w:rsidRPr="000326CE">
        <w:rPr>
          <w:rFonts w:hint="eastAsia"/>
          <w:b/>
          <w:sz w:val="32"/>
          <w:szCs w:val="32"/>
        </w:rPr>
        <w:t>提升高考备考效果的抓手</w:t>
      </w:r>
    </w:p>
    <w:p w:rsidR="000326CE" w:rsidRPr="00DA2403" w:rsidRDefault="000326CE" w:rsidP="000326CE">
      <w:pPr>
        <w:spacing w:line="220" w:lineRule="atLeast"/>
        <w:ind w:firstLineChars="400" w:firstLine="1280"/>
        <w:rPr>
          <w:sz w:val="32"/>
          <w:szCs w:val="32"/>
        </w:rPr>
      </w:pPr>
      <w:r w:rsidRPr="00DA2403">
        <w:rPr>
          <w:rFonts w:hint="eastAsia"/>
          <w:bCs/>
          <w:sz w:val="32"/>
          <w:szCs w:val="32"/>
        </w:rPr>
        <w:t>做好</w:t>
      </w:r>
      <w:r w:rsidRPr="00DA2403">
        <w:rPr>
          <w:rFonts w:hint="eastAsia"/>
          <w:bCs/>
          <w:sz w:val="32"/>
          <w:szCs w:val="32"/>
        </w:rPr>
        <w:t xml:space="preserve">   </w:t>
      </w:r>
      <w:r w:rsidRPr="00DA2403">
        <w:rPr>
          <w:rFonts w:hint="eastAsia"/>
          <w:bCs/>
          <w:sz w:val="32"/>
          <w:szCs w:val="32"/>
        </w:rPr>
        <w:t>小题</w:t>
      </w:r>
    </w:p>
    <w:p w:rsidR="000326CE" w:rsidRDefault="000326CE" w:rsidP="000326CE">
      <w:pPr>
        <w:spacing w:line="220" w:lineRule="atLeast"/>
        <w:ind w:firstLineChars="400" w:firstLine="1280"/>
        <w:rPr>
          <w:bCs/>
          <w:sz w:val="32"/>
          <w:szCs w:val="32"/>
        </w:rPr>
      </w:pPr>
      <w:r w:rsidRPr="00DA2403">
        <w:rPr>
          <w:rFonts w:hint="eastAsia"/>
          <w:bCs/>
          <w:sz w:val="32"/>
          <w:szCs w:val="32"/>
        </w:rPr>
        <w:t>做</w:t>
      </w:r>
      <w:r w:rsidRPr="00DA2403">
        <w:rPr>
          <w:rFonts w:hint="eastAsia"/>
          <w:bCs/>
          <w:sz w:val="32"/>
          <w:szCs w:val="32"/>
        </w:rPr>
        <w:t xml:space="preserve">   </w:t>
      </w:r>
      <w:r w:rsidRPr="00DA2403">
        <w:rPr>
          <w:rFonts w:hint="eastAsia"/>
          <w:bCs/>
          <w:sz w:val="32"/>
          <w:szCs w:val="32"/>
        </w:rPr>
        <w:t>好小题</w:t>
      </w:r>
    </w:p>
    <w:p w:rsidR="000F091E" w:rsidRPr="000F091E" w:rsidRDefault="000F091E" w:rsidP="000F091E">
      <w:pPr>
        <w:spacing w:line="220" w:lineRule="atLeast"/>
        <w:rPr>
          <w:b/>
          <w:sz w:val="32"/>
          <w:szCs w:val="32"/>
        </w:rPr>
      </w:pPr>
      <w:r w:rsidRPr="000F091E">
        <w:rPr>
          <w:rFonts w:hint="eastAsia"/>
          <w:b/>
          <w:bCs/>
          <w:sz w:val="32"/>
          <w:szCs w:val="32"/>
        </w:rPr>
        <w:t>（五）：以小见大，对</w:t>
      </w:r>
      <w:r w:rsidRPr="000F091E">
        <w:rPr>
          <w:rFonts w:hint="eastAsia"/>
          <w:b/>
          <w:bCs/>
          <w:sz w:val="32"/>
          <w:szCs w:val="32"/>
        </w:rPr>
        <w:t>2015</w:t>
      </w:r>
      <w:r w:rsidRPr="000F091E">
        <w:rPr>
          <w:rFonts w:hint="eastAsia"/>
          <w:b/>
          <w:bCs/>
          <w:sz w:val="32"/>
          <w:szCs w:val="32"/>
        </w:rPr>
        <w:t>年高考考点预测</w:t>
      </w:r>
    </w:p>
    <w:tbl>
      <w:tblPr>
        <w:tblStyle w:val="a6"/>
        <w:tblW w:w="10634" w:type="dxa"/>
        <w:tblInd w:w="-887" w:type="dxa"/>
        <w:tblLook w:val="04A0"/>
      </w:tblPr>
      <w:tblGrid>
        <w:gridCol w:w="1010"/>
        <w:gridCol w:w="1219"/>
        <w:gridCol w:w="1281"/>
        <w:gridCol w:w="1029"/>
        <w:gridCol w:w="1129"/>
        <w:gridCol w:w="856"/>
        <w:gridCol w:w="989"/>
        <w:gridCol w:w="995"/>
        <w:gridCol w:w="1134"/>
        <w:gridCol w:w="992"/>
      </w:tblGrid>
      <w:tr w:rsidR="007A1DD1" w:rsidTr="007A1DD1">
        <w:trPr>
          <w:trHeight w:val="780"/>
        </w:trPr>
        <w:tc>
          <w:tcPr>
            <w:tcW w:w="1010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题序</w:t>
            </w:r>
          </w:p>
        </w:tc>
        <w:tc>
          <w:tcPr>
            <w:tcW w:w="1219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1281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1029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1129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856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989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995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29</w:t>
            </w:r>
          </w:p>
        </w:tc>
        <w:tc>
          <w:tcPr>
            <w:tcW w:w="1134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30</w:t>
            </w:r>
          </w:p>
        </w:tc>
        <w:tc>
          <w:tcPr>
            <w:tcW w:w="992" w:type="dxa"/>
          </w:tcPr>
          <w:p w:rsidR="000F091E" w:rsidRDefault="000F091E" w:rsidP="00761C03">
            <w:pPr>
              <w:spacing w:line="220" w:lineRule="atLeas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31</w:t>
            </w:r>
          </w:p>
        </w:tc>
      </w:tr>
      <w:tr w:rsidR="007A1DD1" w:rsidTr="007A1DD1">
        <w:trPr>
          <w:trHeight w:val="2963"/>
        </w:trPr>
        <w:tc>
          <w:tcPr>
            <w:tcW w:w="1010" w:type="dxa"/>
          </w:tcPr>
          <w:p w:rsidR="000F091E" w:rsidRPr="007A1DD1" w:rsidRDefault="000F091E" w:rsidP="007A1DD1">
            <w:pPr>
              <w:rPr>
                <w:sz w:val="24"/>
                <w:szCs w:val="24"/>
              </w:rPr>
            </w:pPr>
          </w:p>
          <w:p w:rsidR="000F091E" w:rsidRPr="007A1DD1" w:rsidRDefault="000F091E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2015</w:t>
            </w:r>
            <w:r w:rsidRPr="007A1DD1">
              <w:rPr>
                <w:rFonts w:hint="eastAsia"/>
                <w:sz w:val="24"/>
                <w:szCs w:val="24"/>
              </w:rPr>
              <w:t>年高考预测</w:t>
            </w:r>
          </w:p>
        </w:tc>
        <w:tc>
          <w:tcPr>
            <w:tcW w:w="1219" w:type="dxa"/>
          </w:tcPr>
          <w:p w:rsidR="000F091E" w:rsidRPr="007A1DD1" w:rsidRDefault="000F091E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细胞结构功能基因表达细胞结构</w:t>
            </w:r>
          </w:p>
        </w:tc>
        <w:tc>
          <w:tcPr>
            <w:tcW w:w="1281" w:type="dxa"/>
          </w:tcPr>
          <w:p w:rsidR="000F091E" w:rsidRPr="007A1DD1" w:rsidRDefault="000F091E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教</w:t>
            </w:r>
            <w:r w:rsidR="007A1DD1" w:rsidRPr="007A1DD1">
              <w:rPr>
                <w:rFonts w:hint="eastAsia"/>
                <w:sz w:val="24"/>
                <w:szCs w:val="24"/>
              </w:rPr>
              <w:t>材实验综合考察</w:t>
            </w:r>
          </w:p>
        </w:tc>
        <w:tc>
          <w:tcPr>
            <w:tcW w:w="1029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细胞生命历程</w:t>
            </w:r>
          </w:p>
        </w:tc>
        <w:tc>
          <w:tcPr>
            <w:tcW w:w="1129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基因基本规律伴性遗传</w:t>
            </w:r>
          </w:p>
        </w:tc>
        <w:tc>
          <w:tcPr>
            <w:tcW w:w="856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种群特征图表信息题</w:t>
            </w:r>
          </w:p>
        </w:tc>
        <w:tc>
          <w:tcPr>
            <w:tcW w:w="989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细胞代谢和酶</w:t>
            </w:r>
          </w:p>
        </w:tc>
        <w:tc>
          <w:tcPr>
            <w:tcW w:w="995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植物激素调节细胞代谢综合体</w:t>
            </w:r>
          </w:p>
        </w:tc>
        <w:tc>
          <w:tcPr>
            <w:tcW w:w="1134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生态系统结构功能微生物食品发酵</w:t>
            </w:r>
          </w:p>
        </w:tc>
        <w:tc>
          <w:tcPr>
            <w:tcW w:w="992" w:type="dxa"/>
          </w:tcPr>
          <w:p w:rsidR="000F091E" w:rsidRPr="007A1DD1" w:rsidRDefault="007A1DD1" w:rsidP="007A1DD1">
            <w:pPr>
              <w:rPr>
                <w:sz w:val="24"/>
                <w:szCs w:val="24"/>
              </w:rPr>
            </w:pPr>
            <w:r w:rsidRPr="007A1DD1">
              <w:rPr>
                <w:rFonts w:hint="eastAsia"/>
                <w:sz w:val="24"/>
                <w:szCs w:val="24"/>
              </w:rPr>
              <w:t>遗传实验结果分析基因工程细胞工程综合</w:t>
            </w:r>
          </w:p>
        </w:tc>
      </w:tr>
    </w:tbl>
    <w:p w:rsidR="00761C03" w:rsidRPr="00761C03" w:rsidRDefault="007A1DD1" w:rsidP="007A1DD1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谢谢！</w:t>
      </w:r>
    </w:p>
    <w:sectPr w:rsidR="00761C03" w:rsidRPr="00761C03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7FB3" w:rsidRDefault="00CD7FB3" w:rsidP="005125B7">
      <w:pPr>
        <w:spacing w:after="0"/>
      </w:pPr>
      <w:r>
        <w:separator/>
      </w:r>
    </w:p>
  </w:endnote>
  <w:endnote w:type="continuationSeparator" w:id="1">
    <w:p w:rsidR="00CD7FB3" w:rsidRDefault="00CD7FB3" w:rsidP="005125B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7FB3" w:rsidRDefault="00CD7FB3" w:rsidP="005125B7">
      <w:pPr>
        <w:spacing w:after="0"/>
      </w:pPr>
      <w:r>
        <w:separator/>
      </w:r>
    </w:p>
  </w:footnote>
  <w:footnote w:type="continuationSeparator" w:id="1">
    <w:p w:rsidR="00CD7FB3" w:rsidRDefault="00CD7FB3" w:rsidP="005125B7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D2397"/>
    <w:multiLevelType w:val="hybridMultilevel"/>
    <w:tmpl w:val="23C45F58"/>
    <w:lvl w:ilvl="0" w:tplc="0658A3B2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CC2D1B0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D6014A8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D06C25E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AE0678C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E3678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4242D0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85296E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AC6F2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5CF07F8"/>
    <w:multiLevelType w:val="hybridMultilevel"/>
    <w:tmpl w:val="2476412A"/>
    <w:lvl w:ilvl="0" w:tplc="36444A06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22E294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3FE82BC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2E904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4C97F4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A48694C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F928178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EC01D1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3966AE6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0C425FF8"/>
    <w:multiLevelType w:val="hybridMultilevel"/>
    <w:tmpl w:val="FDF09D78"/>
    <w:lvl w:ilvl="0" w:tplc="7C1A73D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A6EE42C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70390A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75837F8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63AD8F6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2DCDB66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72449A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EBC2FF0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7BAD040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3E2A0ECF"/>
    <w:multiLevelType w:val="hybridMultilevel"/>
    <w:tmpl w:val="831E84A4"/>
    <w:lvl w:ilvl="0" w:tplc="23E2DC48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CC20E1A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2E80D0E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46812A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A2880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66EEDA0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2620EAC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53A980E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0168FDC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46434E3C"/>
    <w:multiLevelType w:val="hybridMultilevel"/>
    <w:tmpl w:val="C5C6BC6A"/>
    <w:lvl w:ilvl="0" w:tplc="F10E2F6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392DBD"/>
    <w:multiLevelType w:val="hybridMultilevel"/>
    <w:tmpl w:val="ECA65188"/>
    <w:lvl w:ilvl="0" w:tplc="323EE90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5418E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26A400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78CF348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68E2BE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26428D6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54AC3C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46485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5E815A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5E1634B3"/>
    <w:multiLevelType w:val="hybridMultilevel"/>
    <w:tmpl w:val="E2B6EE86"/>
    <w:lvl w:ilvl="0" w:tplc="308AAE4C">
      <w:start w:val="1"/>
      <w:numFmt w:val="bullet"/>
      <w:lvlText w:val="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744F8A2" w:tentative="1">
      <w:start w:val="1"/>
      <w:numFmt w:val="bullet"/>
      <w:lvlText w:val="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A72FCD8" w:tentative="1">
      <w:start w:val="1"/>
      <w:numFmt w:val="bullet"/>
      <w:lvlText w:val="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BEC7630" w:tentative="1">
      <w:start w:val="1"/>
      <w:numFmt w:val="bullet"/>
      <w:lvlText w:val="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3B44A42" w:tentative="1">
      <w:start w:val="1"/>
      <w:numFmt w:val="bullet"/>
      <w:lvlText w:val="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62EFB4" w:tentative="1">
      <w:start w:val="1"/>
      <w:numFmt w:val="bullet"/>
      <w:lvlText w:val="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8B8B1AE" w:tentative="1">
      <w:start w:val="1"/>
      <w:numFmt w:val="bullet"/>
      <w:lvlText w:val="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E20AFD6" w:tentative="1">
      <w:start w:val="1"/>
      <w:numFmt w:val="bullet"/>
      <w:lvlText w:val="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D989956" w:tentative="1">
      <w:start w:val="1"/>
      <w:numFmt w:val="bullet"/>
      <w:lvlText w:val="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4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720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D31D50"/>
    <w:rsid w:val="000326CE"/>
    <w:rsid w:val="000F091E"/>
    <w:rsid w:val="00155494"/>
    <w:rsid w:val="001E4895"/>
    <w:rsid w:val="002625B0"/>
    <w:rsid w:val="002D30D9"/>
    <w:rsid w:val="00316D2B"/>
    <w:rsid w:val="00323B43"/>
    <w:rsid w:val="003D37D8"/>
    <w:rsid w:val="00420969"/>
    <w:rsid w:val="00426133"/>
    <w:rsid w:val="004358AB"/>
    <w:rsid w:val="004C0764"/>
    <w:rsid w:val="005125B7"/>
    <w:rsid w:val="00570468"/>
    <w:rsid w:val="0057392A"/>
    <w:rsid w:val="005C4436"/>
    <w:rsid w:val="005C6E28"/>
    <w:rsid w:val="005E38D5"/>
    <w:rsid w:val="00761C03"/>
    <w:rsid w:val="007A1DD1"/>
    <w:rsid w:val="00857846"/>
    <w:rsid w:val="008B498D"/>
    <w:rsid w:val="008B7726"/>
    <w:rsid w:val="009542CD"/>
    <w:rsid w:val="00A05DC5"/>
    <w:rsid w:val="00A24797"/>
    <w:rsid w:val="00A444CF"/>
    <w:rsid w:val="00CD7FB3"/>
    <w:rsid w:val="00CF2722"/>
    <w:rsid w:val="00D31D50"/>
    <w:rsid w:val="00D953EC"/>
    <w:rsid w:val="00DA2403"/>
    <w:rsid w:val="00E12F43"/>
    <w:rsid w:val="00E53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30D9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paragraph" w:styleId="a4">
    <w:name w:val="List Paragraph"/>
    <w:basedOn w:val="a"/>
    <w:uiPriority w:val="34"/>
    <w:qFormat/>
    <w:rsid w:val="002D30D9"/>
    <w:pPr>
      <w:adjustRightInd/>
      <w:snapToGrid/>
      <w:spacing w:after="0"/>
      <w:ind w:firstLineChars="200" w:firstLine="420"/>
    </w:pPr>
    <w:rPr>
      <w:rFonts w:ascii="宋体" w:eastAsia="宋体" w:hAnsi="宋体" w:cs="宋体"/>
      <w:sz w:val="24"/>
      <w:szCs w:val="24"/>
    </w:rPr>
  </w:style>
  <w:style w:type="paragraph" w:styleId="a5">
    <w:name w:val="Balloon Text"/>
    <w:basedOn w:val="a"/>
    <w:link w:val="Char"/>
    <w:uiPriority w:val="99"/>
    <w:semiHidden/>
    <w:unhideWhenUsed/>
    <w:rsid w:val="002D30D9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D30D9"/>
    <w:rPr>
      <w:rFonts w:ascii="Tahoma" w:hAnsi="Tahoma"/>
      <w:sz w:val="18"/>
      <w:szCs w:val="18"/>
    </w:rPr>
  </w:style>
  <w:style w:type="table" w:styleId="a6">
    <w:name w:val="Table Grid"/>
    <w:basedOn w:val="a1"/>
    <w:uiPriority w:val="59"/>
    <w:rsid w:val="000F09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0"/>
    <w:uiPriority w:val="99"/>
    <w:semiHidden/>
    <w:unhideWhenUsed/>
    <w:rsid w:val="005125B7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7"/>
    <w:uiPriority w:val="99"/>
    <w:semiHidden/>
    <w:rsid w:val="005125B7"/>
    <w:rPr>
      <w:rFonts w:ascii="Tahoma" w:hAnsi="Tahoma"/>
      <w:sz w:val="18"/>
      <w:szCs w:val="18"/>
    </w:rPr>
  </w:style>
  <w:style w:type="paragraph" w:styleId="a8">
    <w:name w:val="footer"/>
    <w:basedOn w:val="a"/>
    <w:link w:val="Char1"/>
    <w:uiPriority w:val="99"/>
    <w:semiHidden/>
    <w:unhideWhenUsed/>
    <w:rsid w:val="005125B7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1">
    <w:name w:val="页脚 Char"/>
    <w:basedOn w:val="a0"/>
    <w:link w:val="a8"/>
    <w:uiPriority w:val="99"/>
    <w:semiHidden/>
    <w:rsid w:val="005125B7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54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8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1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76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0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4847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39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3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170316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75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9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57734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14130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4136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62697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610213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40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583964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98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309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927037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57402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9231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09826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0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2190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5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oleObject" Target="embeddings/Microsoft_Office_Word_97_-_2003___1.doc"/><Relationship Id="rId18" Type="http://schemas.openxmlformats.org/officeDocument/2006/relationships/image" Target="media/image8.png"/><Relationship Id="rId26" Type="http://schemas.openxmlformats.org/officeDocument/2006/relationships/image" Target="media/image15.emf"/><Relationship Id="rId3" Type="http://schemas.openxmlformats.org/officeDocument/2006/relationships/styles" Target="styles.xml"/><Relationship Id="rId21" Type="http://schemas.openxmlformats.org/officeDocument/2006/relationships/image" Target="media/image11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oleObject" Target="embeddings/Microsoft_Office_Word_97_-_2003___3.doc"/><Relationship Id="rId25" Type="http://schemas.openxmlformats.org/officeDocument/2006/relationships/oleObject" Target="embeddings/Microsoft_Office_Word_97_-_2003___4.doc"/><Relationship Id="rId33" Type="http://schemas.openxmlformats.org/officeDocument/2006/relationships/image" Target="media/image21.png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4.emf"/><Relationship Id="rId32" Type="http://schemas.openxmlformats.org/officeDocument/2006/relationships/image" Target="media/image20.png"/><Relationship Id="rId5" Type="http://schemas.openxmlformats.org/officeDocument/2006/relationships/webSettings" Target="webSettings.xml"/><Relationship Id="rId15" Type="http://schemas.openxmlformats.org/officeDocument/2006/relationships/oleObject" Target="embeddings/Microsoft_Office_Word_97_-_2003___2.doc"/><Relationship Id="rId23" Type="http://schemas.openxmlformats.org/officeDocument/2006/relationships/image" Target="media/image13.png"/><Relationship Id="rId28" Type="http://schemas.openxmlformats.org/officeDocument/2006/relationships/image" Target="media/image16.png"/><Relationship Id="rId10" Type="http://schemas.openxmlformats.org/officeDocument/2006/relationships/image" Target="media/image3.jpeg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emf"/><Relationship Id="rId22" Type="http://schemas.openxmlformats.org/officeDocument/2006/relationships/image" Target="media/image12.png"/><Relationship Id="rId27" Type="http://schemas.openxmlformats.org/officeDocument/2006/relationships/oleObject" Target="embeddings/Microsoft_Office_Word_97_-_2003___5.doc"/><Relationship Id="rId30" Type="http://schemas.openxmlformats.org/officeDocument/2006/relationships/image" Target="media/image18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7D22AA18-9537-45BF-801E-BD9356144C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708</Words>
  <Characters>4038</Characters>
  <Application>Microsoft Office Word</Application>
  <DocSecurity>0</DocSecurity>
  <Lines>33</Lines>
  <Paragraphs>9</Paragraphs>
  <ScaleCrop>false</ScaleCrop>
  <Company/>
  <LinksUpToDate>false</LinksUpToDate>
  <CharactersWithSpaces>4737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万户网络</cp:lastModifiedBy>
  <cp:revision>2</cp:revision>
  <cp:lastPrinted>2014-12-25T07:24:00Z</cp:lastPrinted>
  <dcterms:created xsi:type="dcterms:W3CDTF">2014-12-26T02:36:00Z</dcterms:created>
  <dcterms:modified xsi:type="dcterms:W3CDTF">2014-12-26T02:36:00Z</dcterms:modified>
</cp:coreProperties>
</file>